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F323" w14:textId="77777777" w:rsidR="00756B05" w:rsidRPr="006B3F60" w:rsidRDefault="00756B05" w:rsidP="006C6A7F">
      <w:pPr>
        <w:rPr>
          <w:rFonts w:ascii="Times New Roman" w:hAnsi="Times New Roman"/>
          <w:b/>
          <w:bCs/>
          <w:sz w:val="20"/>
          <w:szCs w:val="20"/>
        </w:rPr>
      </w:pPr>
    </w:p>
    <w:p w14:paraId="6AB771D6"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GENERAL</w:t>
      </w:r>
    </w:p>
    <w:p w14:paraId="1A96FCB4" w14:textId="77777777" w:rsidR="00B37219" w:rsidRPr="006B3F60" w:rsidRDefault="00B37219" w:rsidP="00756B56">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SUMMARY</w:t>
      </w:r>
    </w:p>
    <w:p w14:paraId="2D6956B0" w14:textId="77777777" w:rsidR="00B37219" w:rsidRPr="006B3F60"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This Section includes requirements for supply and installation of </w:t>
      </w:r>
      <w:r w:rsidR="00344BBD" w:rsidRPr="006B3F60">
        <w:rPr>
          <w:rFonts w:ascii="Times New Roman" w:hAnsi="Times New Roman"/>
          <w:b w:val="0"/>
          <w:sz w:val="20"/>
          <w:szCs w:val="20"/>
        </w:rPr>
        <w:t>suns</w:t>
      </w:r>
      <w:r w:rsidR="00B75B0A">
        <w:rPr>
          <w:rFonts w:ascii="Times New Roman" w:hAnsi="Times New Roman"/>
          <w:b w:val="0"/>
          <w:sz w:val="20"/>
          <w:szCs w:val="20"/>
        </w:rPr>
        <w:t>hades</w:t>
      </w:r>
      <w:r w:rsidR="00B37219" w:rsidRPr="006B3F60">
        <w:rPr>
          <w:rFonts w:ascii="Times New Roman" w:hAnsi="Times New Roman"/>
          <w:b w:val="0"/>
          <w:bCs w:val="0"/>
          <w:sz w:val="20"/>
          <w:szCs w:val="20"/>
        </w:rPr>
        <w:t>,</w:t>
      </w:r>
      <w:r w:rsidR="00344BBD" w:rsidRPr="006B3F60">
        <w:rPr>
          <w:rFonts w:ascii="Times New Roman" w:hAnsi="Times New Roman"/>
          <w:b w:val="0"/>
          <w:bCs w:val="0"/>
          <w:sz w:val="20"/>
          <w:szCs w:val="20"/>
        </w:rPr>
        <w:t xml:space="preserve"> consisting of blades, [and] outriggers [and fascia]</w:t>
      </w:r>
      <w:r w:rsidR="00B37219" w:rsidRPr="006B3F60">
        <w:rPr>
          <w:rFonts w:ascii="Times New Roman" w:hAnsi="Times New Roman"/>
          <w:b w:val="0"/>
          <w:bCs w:val="0"/>
          <w:sz w:val="20"/>
          <w:szCs w:val="20"/>
        </w:rPr>
        <w:t xml:space="preserve"> and attachment brackets as shown on drawings, as specified and as required for complete and proper installation.</w:t>
      </w:r>
    </w:p>
    <w:p w14:paraId="3D2F7AD9" w14:textId="77777777" w:rsidR="00B37219" w:rsidRPr="006B3F60" w:rsidRDefault="00B75B0A"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Sunshades</w:t>
      </w:r>
      <w:r w:rsidR="00344BBD" w:rsidRPr="006B3F60">
        <w:rPr>
          <w:rFonts w:ascii="Times New Roman" w:hAnsi="Times New Roman"/>
          <w:b w:val="0"/>
          <w:bCs w:val="0"/>
          <w:sz w:val="20"/>
          <w:szCs w:val="20"/>
        </w:rPr>
        <w:t xml:space="preserve"> </w:t>
      </w:r>
      <w:r w:rsidR="00B37219" w:rsidRPr="006B3F60">
        <w:rPr>
          <w:rFonts w:ascii="Times New Roman" w:hAnsi="Times New Roman"/>
          <w:b w:val="0"/>
          <w:bCs w:val="0"/>
          <w:sz w:val="20"/>
          <w:szCs w:val="20"/>
        </w:rPr>
        <w:t>to be furnished include the following:</w:t>
      </w:r>
    </w:p>
    <w:p w14:paraId="6188B9A9" w14:textId="77777777" w:rsidR="00344BBD" w:rsidRPr="006B3F60" w:rsidRDefault="00344BBD"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Blades:</w:t>
      </w:r>
    </w:p>
    <w:p w14:paraId="31EBE2CD" w14:textId="683A7282" w:rsidR="00344BBD" w:rsidRPr="006B3F60" w:rsidRDefault="00616945" w:rsidP="00344BBD">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w:t>
      </w:r>
      <w:r w:rsidR="00C92D7C">
        <w:rPr>
          <w:rFonts w:ascii="Times New Roman" w:hAnsi="Times New Roman"/>
          <w:b w:val="0"/>
          <w:bCs w:val="0"/>
          <w:sz w:val="20"/>
          <w:szCs w:val="20"/>
        </w:rPr>
        <w:t xml:space="preserve">A6 - </w:t>
      </w:r>
      <w:r w:rsidR="00344BBD" w:rsidRPr="006B3F60">
        <w:rPr>
          <w:rFonts w:ascii="Times New Roman" w:hAnsi="Times New Roman"/>
          <w:b w:val="0"/>
          <w:bCs w:val="0"/>
          <w:sz w:val="20"/>
          <w:szCs w:val="20"/>
        </w:rPr>
        <w:t>Airfoil Blade</w:t>
      </w:r>
    </w:p>
    <w:p w14:paraId="4CCE1B94" w14:textId="77777777" w:rsidR="001847A3" w:rsidRPr="006B3F60" w:rsidRDefault="001847A3" w:rsidP="00344BBD">
      <w:pPr>
        <w:pStyle w:val="Petroff2"/>
        <w:numPr>
          <w:ilvl w:val="3"/>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Outriggers:</w:t>
      </w:r>
    </w:p>
    <w:p w14:paraId="456AB856" w14:textId="563943FC" w:rsidR="001847A3" w:rsidRPr="006B3F60" w:rsidRDefault="00C92D7C" w:rsidP="001847A3">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200 - </w:t>
      </w:r>
      <w:r w:rsidR="001847A3" w:rsidRPr="006B3F60">
        <w:rPr>
          <w:rFonts w:ascii="Times New Roman" w:hAnsi="Times New Roman"/>
          <w:b w:val="0"/>
          <w:bCs w:val="0"/>
          <w:sz w:val="20"/>
          <w:szCs w:val="20"/>
        </w:rPr>
        <w:t>Straight Face</w:t>
      </w:r>
      <w:r>
        <w:rPr>
          <w:rFonts w:ascii="Times New Roman" w:hAnsi="Times New Roman"/>
          <w:b w:val="0"/>
          <w:bCs w:val="0"/>
          <w:sz w:val="20"/>
          <w:szCs w:val="20"/>
        </w:rPr>
        <w:t>, Flat</w:t>
      </w:r>
      <w:r w:rsidR="001847A3" w:rsidRPr="006B3F60">
        <w:rPr>
          <w:rFonts w:ascii="Times New Roman" w:hAnsi="Times New Roman"/>
          <w:b w:val="0"/>
          <w:bCs w:val="0"/>
          <w:sz w:val="20"/>
          <w:szCs w:val="20"/>
        </w:rPr>
        <w:t xml:space="preserve"> Outrigger</w:t>
      </w:r>
    </w:p>
    <w:p w14:paraId="0F43A2A9" w14:textId="77777777" w:rsidR="001847A3" w:rsidRPr="006B3F60" w:rsidRDefault="001847A3" w:rsidP="001847A3">
      <w:pPr>
        <w:pStyle w:val="Petroff2"/>
        <w:numPr>
          <w:ilvl w:val="3"/>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Fascia:</w:t>
      </w:r>
    </w:p>
    <w:p w14:paraId="65827D96" w14:textId="10EEAAC9" w:rsidR="001847A3" w:rsidRPr="006B3F60" w:rsidRDefault="00C92D7C" w:rsidP="001847A3">
      <w:pPr>
        <w:pStyle w:val="Petroff2"/>
        <w:numPr>
          <w:ilvl w:val="4"/>
          <w:numId w:val="30"/>
        </w:numPr>
        <w:tabs>
          <w:tab w:val="left" w:pos="-1440"/>
        </w:tabs>
        <w:rPr>
          <w:rFonts w:ascii="Times New Roman" w:hAnsi="Times New Roman"/>
          <w:b w:val="0"/>
          <w:bCs w:val="0"/>
          <w:sz w:val="20"/>
          <w:szCs w:val="20"/>
        </w:rPr>
      </w:pPr>
      <w:r>
        <w:rPr>
          <w:rFonts w:ascii="Times New Roman" w:hAnsi="Times New Roman"/>
          <w:b w:val="0"/>
          <w:bCs w:val="0"/>
          <w:sz w:val="20"/>
          <w:szCs w:val="20"/>
        </w:rPr>
        <w:t xml:space="preserve">Type </w:t>
      </w:r>
      <w:r w:rsidR="00D40B1A">
        <w:rPr>
          <w:rFonts w:ascii="Times New Roman" w:hAnsi="Times New Roman"/>
          <w:b w:val="0"/>
          <w:bCs w:val="0"/>
          <w:sz w:val="20"/>
          <w:szCs w:val="20"/>
        </w:rPr>
        <w:t>10</w:t>
      </w:r>
      <w:r>
        <w:rPr>
          <w:rFonts w:ascii="Times New Roman" w:hAnsi="Times New Roman"/>
          <w:b w:val="0"/>
          <w:bCs w:val="0"/>
          <w:sz w:val="20"/>
          <w:szCs w:val="20"/>
        </w:rPr>
        <w:t xml:space="preserve"> </w:t>
      </w:r>
      <w:r w:rsidR="00D40B1A">
        <w:rPr>
          <w:rFonts w:ascii="Times New Roman" w:hAnsi="Times New Roman"/>
          <w:b w:val="0"/>
          <w:bCs w:val="0"/>
          <w:sz w:val="20"/>
          <w:szCs w:val="20"/>
        </w:rPr>
        <w:t>–</w:t>
      </w:r>
      <w:r>
        <w:rPr>
          <w:rFonts w:ascii="Times New Roman" w:hAnsi="Times New Roman"/>
          <w:b w:val="0"/>
          <w:bCs w:val="0"/>
          <w:sz w:val="20"/>
          <w:szCs w:val="20"/>
        </w:rPr>
        <w:t xml:space="preserve"> </w:t>
      </w:r>
      <w:r w:rsidR="00D40B1A">
        <w:rPr>
          <w:rFonts w:ascii="Times New Roman" w:hAnsi="Times New Roman"/>
          <w:b w:val="0"/>
          <w:bCs w:val="0"/>
          <w:sz w:val="20"/>
          <w:szCs w:val="20"/>
        </w:rPr>
        <w:t>No Fascia</w:t>
      </w:r>
    </w:p>
    <w:p w14:paraId="579D131C" w14:textId="77777777" w:rsidR="0063333B" w:rsidRDefault="0063333B" w:rsidP="00756B56">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 xml:space="preserve">RELATED </w:t>
      </w:r>
      <w:r w:rsidR="00B37219" w:rsidRPr="006B3F60">
        <w:rPr>
          <w:rFonts w:ascii="Times New Roman" w:hAnsi="Times New Roman"/>
          <w:b w:val="0"/>
          <w:bCs w:val="0"/>
          <w:sz w:val="20"/>
          <w:szCs w:val="20"/>
        </w:rPr>
        <w:t>REQUIREMENTS</w:t>
      </w:r>
    </w:p>
    <w:p w14:paraId="3FF2ECF1" w14:textId="77777777" w:rsidR="0062458E" w:rsidRPr="006B3F60" w:rsidRDefault="0062458E" w:rsidP="0062458E">
      <w:pPr>
        <w:pStyle w:val="Petroff2"/>
        <w:keepNext/>
        <w:keepLines/>
        <w:widowControl/>
        <w:numPr>
          <w:ilvl w:val="0"/>
          <w:numId w:val="0"/>
        </w:numPr>
        <w:tabs>
          <w:tab w:val="left" w:pos="-1440"/>
        </w:tabs>
        <w:spacing w:before="240"/>
        <w:ind w:left="720"/>
        <w:rPr>
          <w:rFonts w:ascii="Times New Roman" w:hAnsi="Times New Roman"/>
          <w:b w:val="0"/>
          <w:bCs w:val="0"/>
          <w:sz w:val="20"/>
          <w:szCs w:val="20"/>
        </w:rPr>
      </w:pPr>
    </w:p>
    <w:p w14:paraId="6578B63C" w14:textId="77777777" w:rsidR="00224107" w:rsidRPr="006B3F60" w:rsidRDefault="00224107" w:rsidP="00756B56">
      <w:pPr>
        <w:pStyle w:val="Petroff3"/>
        <w:keepNext/>
        <w:keepLines/>
        <w:widowControl/>
        <w:numPr>
          <w:ilvl w:val="2"/>
          <w:numId w:val="30"/>
        </w:numPr>
        <w:tabs>
          <w:tab w:val="left" w:pos="-1440"/>
        </w:tabs>
        <w:rPr>
          <w:rFonts w:ascii="Times New Roman" w:hAnsi="Times New Roman"/>
          <w:sz w:val="20"/>
          <w:szCs w:val="20"/>
        </w:rPr>
      </w:pPr>
      <w:r w:rsidRPr="006B3F60">
        <w:rPr>
          <w:rFonts w:ascii="Times New Roman" w:hAnsi="Times New Roman"/>
          <w:sz w:val="20"/>
          <w:szCs w:val="20"/>
        </w:rPr>
        <w:t xml:space="preserve">Section 03 30 00 - Cast-In-Place Concrete </w:t>
      </w:r>
      <w:r w:rsidRPr="006B3F60">
        <w:rPr>
          <w:rFonts w:ascii="Times New Roman" w:hAnsi="Times New Roman"/>
          <w:color w:val="FF0000"/>
          <w:sz w:val="20"/>
          <w:szCs w:val="20"/>
        </w:rPr>
        <w:t>[03300 - Cast-In-Place Concrete]</w:t>
      </w:r>
    </w:p>
    <w:p w14:paraId="62F41015"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04 20 00</w:t>
      </w:r>
      <w:r w:rsidR="00107E9D" w:rsidRPr="006B3F60">
        <w:rPr>
          <w:rFonts w:ascii="Times New Roman" w:hAnsi="Times New Roman"/>
          <w:sz w:val="20"/>
          <w:szCs w:val="20"/>
        </w:rPr>
        <w:t xml:space="preserve"> - Unit </w:t>
      </w:r>
      <w:r w:rsidRPr="006B3F60">
        <w:rPr>
          <w:rFonts w:ascii="Times New Roman" w:hAnsi="Times New Roman"/>
          <w:sz w:val="20"/>
          <w:szCs w:val="20"/>
        </w:rPr>
        <w:t>Masonry</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[04200</w:t>
      </w:r>
      <w:r w:rsidR="00F6678E" w:rsidRPr="006B3F60">
        <w:rPr>
          <w:rFonts w:ascii="Times New Roman" w:hAnsi="Times New Roman"/>
          <w:color w:val="FF0000"/>
          <w:sz w:val="20"/>
          <w:szCs w:val="20"/>
        </w:rPr>
        <w:t xml:space="preserve"> - Masonry Units</w:t>
      </w:r>
      <w:r w:rsidR="00107E9D" w:rsidRPr="006B3F60">
        <w:rPr>
          <w:rFonts w:ascii="Times New Roman" w:hAnsi="Times New Roman"/>
          <w:color w:val="FF0000"/>
          <w:sz w:val="20"/>
          <w:szCs w:val="20"/>
        </w:rPr>
        <w:t>]</w:t>
      </w:r>
    </w:p>
    <w:p w14:paraId="4819F23C"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05 12 00</w:t>
      </w:r>
      <w:r w:rsidR="00107E9D" w:rsidRPr="006B3F60">
        <w:rPr>
          <w:rFonts w:ascii="Times New Roman" w:hAnsi="Times New Roman"/>
          <w:sz w:val="20"/>
          <w:szCs w:val="20"/>
        </w:rPr>
        <w:t xml:space="preserve"> - </w:t>
      </w:r>
      <w:r w:rsidRPr="006B3F60">
        <w:rPr>
          <w:rFonts w:ascii="Times New Roman" w:hAnsi="Times New Roman"/>
          <w:sz w:val="20"/>
          <w:szCs w:val="20"/>
        </w:rPr>
        <w:t>Structural Steel</w:t>
      </w:r>
      <w:r w:rsidR="00107E9D" w:rsidRPr="006B3F60">
        <w:rPr>
          <w:rFonts w:ascii="Times New Roman" w:hAnsi="Times New Roman"/>
          <w:sz w:val="20"/>
          <w:szCs w:val="20"/>
        </w:rPr>
        <w:t xml:space="preserve"> Framing </w:t>
      </w:r>
      <w:r w:rsidR="00107E9D" w:rsidRPr="006B3F60">
        <w:rPr>
          <w:rFonts w:ascii="Times New Roman" w:hAnsi="Times New Roman"/>
          <w:color w:val="FF0000"/>
          <w:sz w:val="20"/>
          <w:szCs w:val="20"/>
        </w:rPr>
        <w:t>[051</w:t>
      </w:r>
      <w:r w:rsidR="00F6678E" w:rsidRPr="006B3F60">
        <w:rPr>
          <w:rFonts w:ascii="Times New Roman" w:hAnsi="Times New Roman"/>
          <w:color w:val="FF0000"/>
          <w:sz w:val="20"/>
          <w:szCs w:val="20"/>
        </w:rPr>
        <w:t>20 - Structural Steel Metal Framing</w:t>
      </w:r>
      <w:r w:rsidR="00107E9D" w:rsidRPr="006B3F60">
        <w:rPr>
          <w:rFonts w:ascii="Times New Roman" w:hAnsi="Times New Roman"/>
          <w:color w:val="FF0000"/>
          <w:sz w:val="20"/>
          <w:szCs w:val="20"/>
        </w:rPr>
        <w:t>]</w:t>
      </w:r>
    </w:p>
    <w:p w14:paraId="266EC443" w14:textId="77777777" w:rsidR="0063333B" w:rsidRPr="006B3F60" w:rsidRDefault="0063333B" w:rsidP="00756B56">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05 40 00</w:t>
      </w:r>
      <w:r w:rsidR="00107E9D" w:rsidRPr="006B3F60">
        <w:rPr>
          <w:rFonts w:ascii="Times New Roman" w:hAnsi="Times New Roman"/>
          <w:sz w:val="20"/>
          <w:szCs w:val="20"/>
        </w:rPr>
        <w:t xml:space="preserve"> - </w:t>
      </w:r>
      <w:r w:rsidRPr="006B3F60">
        <w:rPr>
          <w:rFonts w:ascii="Times New Roman" w:hAnsi="Times New Roman"/>
          <w:sz w:val="20"/>
          <w:szCs w:val="20"/>
        </w:rPr>
        <w:t>Cold</w:t>
      </w:r>
      <w:r w:rsidR="00107E9D" w:rsidRPr="006B3F60">
        <w:rPr>
          <w:rFonts w:ascii="Times New Roman" w:hAnsi="Times New Roman"/>
          <w:sz w:val="20"/>
          <w:szCs w:val="20"/>
        </w:rPr>
        <w:t>-</w:t>
      </w:r>
      <w:r w:rsidRPr="006B3F60">
        <w:rPr>
          <w:rFonts w:ascii="Times New Roman" w:hAnsi="Times New Roman"/>
          <w:sz w:val="20"/>
          <w:szCs w:val="20"/>
        </w:rPr>
        <w:t>Formed Metal Framing</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[05400</w:t>
      </w:r>
      <w:r w:rsidR="00F6678E" w:rsidRPr="006B3F60">
        <w:rPr>
          <w:rFonts w:ascii="Times New Roman" w:hAnsi="Times New Roman"/>
          <w:color w:val="FF0000"/>
          <w:sz w:val="20"/>
          <w:szCs w:val="20"/>
        </w:rPr>
        <w:t xml:space="preserve"> - Cold-Formed Metal Framing</w:t>
      </w:r>
      <w:r w:rsidR="00107E9D" w:rsidRPr="006B3F60">
        <w:rPr>
          <w:rFonts w:ascii="Times New Roman" w:hAnsi="Times New Roman"/>
          <w:color w:val="FF0000"/>
          <w:sz w:val="20"/>
          <w:szCs w:val="20"/>
        </w:rPr>
        <w:t>]</w:t>
      </w:r>
    </w:p>
    <w:p w14:paraId="026BF75D"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05 50 00</w:t>
      </w:r>
      <w:r w:rsidR="00107E9D" w:rsidRPr="006B3F60">
        <w:rPr>
          <w:rFonts w:ascii="Times New Roman" w:hAnsi="Times New Roman"/>
          <w:sz w:val="20"/>
          <w:szCs w:val="20"/>
        </w:rPr>
        <w:t xml:space="preserve"> - Metal Fabrications </w:t>
      </w:r>
      <w:r w:rsidR="00107E9D" w:rsidRPr="006B3F60">
        <w:rPr>
          <w:rFonts w:ascii="Times New Roman" w:hAnsi="Times New Roman"/>
          <w:color w:val="FF0000"/>
          <w:sz w:val="20"/>
          <w:szCs w:val="20"/>
        </w:rPr>
        <w:t>[05500</w:t>
      </w:r>
      <w:r w:rsidR="00F6678E" w:rsidRPr="006B3F60">
        <w:rPr>
          <w:rFonts w:ascii="Times New Roman" w:hAnsi="Times New Roman"/>
          <w:color w:val="FF0000"/>
          <w:sz w:val="20"/>
          <w:szCs w:val="20"/>
        </w:rPr>
        <w:t xml:space="preserve"> - Metal Fabrications</w:t>
      </w:r>
      <w:r w:rsidR="00107E9D" w:rsidRPr="006B3F60">
        <w:rPr>
          <w:rFonts w:ascii="Times New Roman" w:hAnsi="Times New Roman"/>
          <w:color w:val="FF0000"/>
          <w:sz w:val="20"/>
          <w:szCs w:val="20"/>
        </w:rPr>
        <w:t>]</w:t>
      </w:r>
    </w:p>
    <w:p w14:paraId="02FD6708"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06 10 00</w:t>
      </w:r>
      <w:r w:rsidR="00107E9D" w:rsidRPr="006B3F60">
        <w:rPr>
          <w:rFonts w:ascii="Times New Roman" w:hAnsi="Times New Roman"/>
          <w:sz w:val="20"/>
          <w:szCs w:val="20"/>
        </w:rPr>
        <w:t xml:space="preserve"> - </w:t>
      </w:r>
      <w:r w:rsidRPr="006B3F60">
        <w:rPr>
          <w:rFonts w:ascii="Times New Roman" w:hAnsi="Times New Roman"/>
          <w:sz w:val="20"/>
          <w:szCs w:val="20"/>
        </w:rPr>
        <w:t>Rough Carpentry</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[06100</w:t>
      </w:r>
      <w:r w:rsidR="00F6678E" w:rsidRPr="006B3F60">
        <w:rPr>
          <w:rFonts w:ascii="Times New Roman" w:hAnsi="Times New Roman"/>
          <w:color w:val="FF0000"/>
          <w:sz w:val="20"/>
          <w:szCs w:val="20"/>
        </w:rPr>
        <w:t xml:space="preserve"> - Rough Carpentry</w:t>
      </w:r>
      <w:r w:rsidR="00107E9D" w:rsidRPr="006B3F60">
        <w:rPr>
          <w:rFonts w:ascii="Times New Roman" w:hAnsi="Times New Roman"/>
          <w:color w:val="FF0000"/>
          <w:sz w:val="20"/>
          <w:szCs w:val="20"/>
        </w:rPr>
        <w:t>]</w:t>
      </w:r>
    </w:p>
    <w:p w14:paraId="4E6652E2" w14:textId="77777777" w:rsidR="00107E9D" w:rsidRPr="006B3F60" w:rsidRDefault="00107E9D"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42 00 - Wall Panels </w:t>
      </w:r>
      <w:r w:rsidRPr="006B3F60">
        <w:rPr>
          <w:rFonts w:ascii="Times New Roman" w:hAnsi="Times New Roman"/>
          <w:color w:val="FF0000"/>
          <w:sz w:val="20"/>
          <w:szCs w:val="20"/>
        </w:rPr>
        <w:t>[</w:t>
      </w:r>
      <w:r w:rsidR="00FA1611" w:rsidRPr="006B3F60">
        <w:rPr>
          <w:rFonts w:ascii="Times New Roman" w:hAnsi="Times New Roman"/>
          <w:color w:val="FF0000"/>
          <w:sz w:val="20"/>
          <w:szCs w:val="20"/>
        </w:rPr>
        <w:t>07400 - Roofing and Siding Panels</w:t>
      </w:r>
      <w:r w:rsidRPr="006B3F60">
        <w:rPr>
          <w:rFonts w:ascii="Times New Roman" w:hAnsi="Times New Roman"/>
          <w:color w:val="FF0000"/>
          <w:sz w:val="20"/>
          <w:szCs w:val="20"/>
        </w:rPr>
        <w:t>]</w:t>
      </w:r>
    </w:p>
    <w:p w14:paraId="468682AF"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44 00 - Faced Panels </w:t>
      </w:r>
      <w:r w:rsidRPr="006B3F60">
        <w:rPr>
          <w:rFonts w:ascii="Times New Roman" w:hAnsi="Times New Roman"/>
          <w:color w:val="FF0000"/>
          <w:sz w:val="20"/>
          <w:szCs w:val="20"/>
        </w:rPr>
        <w:t>[</w:t>
      </w:r>
      <w:r w:rsidR="00582096" w:rsidRPr="006B3F60">
        <w:rPr>
          <w:rFonts w:ascii="Times New Roman" w:hAnsi="Times New Roman"/>
          <w:color w:val="FF0000"/>
          <w:sz w:val="20"/>
          <w:szCs w:val="20"/>
        </w:rPr>
        <w:t>07440 - Faced Panels</w:t>
      </w:r>
      <w:r w:rsidRPr="006B3F60">
        <w:rPr>
          <w:rFonts w:ascii="Times New Roman" w:hAnsi="Times New Roman"/>
          <w:color w:val="FF0000"/>
          <w:sz w:val="20"/>
          <w:szCs w:val="20"/>
        </w:rPr>
        <w:t>]</w:t>
      </w:r>
    </w:p>
    <w:p w14:paraId="31505CED"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07 46 00 - Siding </w:t>
      </w:r>
      <w:r w:rsidRPr="006B3F60">
        <w:rPr>
          <w:rFonts w:ascii="Times New Roman" w:hAnsi="Times New Roman"/>
          <w:color w:val="FF0000"/>
          <w:sz w:val="20"/>
          <w:szCs w:val="20"/>
        </w:rPr>
        <w:t>[</w:t>
      </w:r>
      <w:r w:rsidR="00582096" w:rsidRPr="006B3F60">
        <w:rPr>
          <w:rFonts w:ascii="Times New Roman" w:hAnsi="Times New Roman"/>
          <w:color w:val="FF0000"/>
          <w:sz w:val="20"/>
          <w:szCs w:val="20"/>
        </w:rPr>
        <w:t>07460 - Siding</w:t>
      </w:r>
      <w:r w:rsidRPr="006B3F60">
        <w:rPr>
          <w:rFonts w:ascii="Times New Roman" w:hAnsi="Times New Roman"/>
          <w:color w:val="FF0000"/>
          <w:sz w:val="20"/>
          <w:szCs w:val="20"/>
        </w:rPr>
        <w:t>]</w:t>
      </w:r>
    </w:p>
    <w:p w14:paraId="7309B268" w14:textId="77777777" w:rsidR="0063333B" w:rsidRPr="006B3F60" w:rsidRDefault="0063333B"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w:t>
      </w:r>
      <w:r w:rsidR="006413C4" w:rsidRPr="006B3F60">
        <w:rPr>
          <w:rFonts w:ascii="Times New Roman" w:hAnsi="Times New Roman"/>
          <w:sz w:val="20"/>
          <w:szCs w:val="20"/>
        </w:rPr>
        <w:t>07 92 00</w:t>
      </w:r>
      <w:r w:rsidR="00107E9D" w:rsidRPr="006B3F60">
        <w:rPr>
          <w:rFonts w:ascii="Times New Roman" w:hAnsi="Times New Roman"/>
          <w:sz w:val="20"/>
          <w:szCs w:val="20"/>
        </w:rPr>
        <w:t xml:space="preserve"> - Joint </w:t>
      </w:r>
      <w:r w:rsidRPr="006B3F60">
        <w:rPr>
          <w:rFonts w:ascii="Times New Roman" w:hAnsi="Times New Roman"/>
          <w:sz w:val="20"/>
          <w:szCs w:val="20"/>
        </w:rPr>
        <w:t>Sealants</w:t>
      </w:r>
      <w:r w:rsidR="00107E9D" w:rsidRPr="006B3F60">
        <w:rPr>
          <w:rFonts w:ascii="Times New Roman" w:hAnsi="Times New Roman"/>
          <w:sz w:val="20"/>
          <w:szCs w:val="20"/>
        </w:rPr>
        <w:t xml:space="preserve"> </w:t>
      </w:r>
      <w:r w:rsidR="00107E9D" w:rsidRPr="006B3F60">
        <w:rPr>
          <w:rFonts w:ascii="Times New Roman" w:hAnsi="Times New Roman"/>
          <w:color w:val="FF0000"/>
          <w:sz w:val="20"/>
          <w:szCs w:val="20"/>
        </w:rPr>
        <w:t>[079</w:t>
      </w:r>
      <w:r w:rsidR="00FA1611" w:rsidRPr="006B3F60">
        <w:rPr>
          <w:rFonts w:ascii="Times New Roman" w:hAnsi="Times New Roman"/>
          <w:color w:val="FF0000"/>
          <w:sz w:val="20"/>
          <w:szCs w:val="20"/>
        </w:rPr>
        <w:t>0</w:t>
      </w:r>
      <w:r w:rsidR="00107E9D" w:rsidRPr="006B3F60">
        <w:rPr>
          <w:rFonts w:ascii="Times New Roman" w:hAnsi="Times New Roman"/>
          <w:color w:val="FF0000"/>
          <w:sz w:val="20"/>
          <w:szCs w:val="20"/>
        </w:rPr>
        <w:t>0</w:t>
      </w:r>
      <w:r w:rsidR="00FA1611" w:rsidRPr="006B3F60">
        <w:rPr>
          <w:rFonts w:ascii="Times New Roman" w:hAnsi="Times New Roman"/>
          <w:color w:val="FF0000"/>
          <w:sz w:val="20"/>
          <w:szCs w:val="20"/>
        </w:rPr>
        <w:t xml:space="preserve"> - Joint Sealers</w:t>
      </w:r>
      <w:r w:rsidR="00107E9D" w:rsidRPr="006B3F60">
        <w:rPr>
          <w:rFonts w:ascii="Times New Roman" w:hAnsi="Times New Roman"/>
          <w:color w:val="FF0000"/>
          <w:sz w:val="20"/>
          <w:szCs w:val="20"/>
        </w:rPr>
        <w:t>]</w:t>
      </w:r>
    </w:p>
    <w:p w14:paraId="560E3677" w14:textId="77777777" w:rsidR="00711D1C" w:rsidRPr="006B3F60" w:rsidRDefault="00711D1C"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41 00 - Entrances and Storefronts </w:t>
      </w:r>
      <w:r w:rsidRPr="006B3F60">
        <w:rPr>
          <w:rFonts w:ascii="Times New Roman" w:hAnsi="Times New Roman"/>
          <w:color w:val="FF0000"/>
          <w:sz w:val="20"/>
          <w:szCs w:val="20"/>
        </w:rPr>
        <w:t>[08400 - Entrances and Storefronts]</w:t>
      </w:r>
    </w:p>
    <w:p w14:paraId="7A4C68A4" w14:textId="77777777" w:rsidR="00107E9D" w:rsidRPr="006B3F60" w:rsidRDefault="00107E9D"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44 00 - Curtain Wall and Glazed Assemblies </w:t>
      </w:r>
      <w:r w:rsidRPr="006B3F60">
        <w:rPr>
          <w:rFonts w:ascii="Times New Roman" w:hAnsi="Times New Roman"/>
          <w:color w:val="FF0000"/>
          <w:sz w:val="20"/>
          <w:szCs w:val="20"/>
        </w:rPr>
        <w:t>[</w:t>
      </w:r>
      <w:r w:rsidR="006E457E" w:rsidRPr="006B3F60">
        <w:rPr>
          <w:rFonts w:ascii="Times New Roman" w:hAnsi="Times New Roman"/>
          <w:color w:val="FF0000"/>
          <w:sz w:val="20"/>
          <w:szCs w:val="20"/>
        </w:rPr>
        <w:t>08900 - Glazed Curtain Wall</w:t>
      </w:r>
      <w:r w:rsidRPr="006B3F60">
        <w:rPr>
          <w:rFonts w:ascii="Times New Roman" w:hAnsi="Times New Roman"/>
          <w:color w:val="FF0000"/>
          <w:sz w:val="20"/>
          <w:szCs w:val="20"/>
        </w:rPr>
        <w:t>]</w:t>
      </w:r>
    </w:p>
    <w:p w14:paraId="60574D9E"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Section 08 51 13 - Aluminum Windows </w:t>
      </w:r>
      <w:r w:rsidRPr="006B3F60">
        <w:rPr>
          <w:rFonts w:ascii="Times New Roman" w:hAnsi="Times New Roman"/>
          <w:color w:val="FF0000"/>
          <w:sz w:val="20"/>
          <w:szCs w:val="20"/>
        </w:rPr>
        <w:t>[085</w:t>
      </w:r>
      <w:r w:rsidR="00582096" w:rsidRPr="006B3F60">
        <w:rPr>
          <w:rFonts w:ascii="Times New Roman" w:hAnsi="Times New Roman"/>
          <w:color w:val="FF0000"/>
          <w:sz w:val="20"/>
          <w:szCs w:val="20"/>
        </w:rPr>
        <w:t>2</w:t>
      </w:r>
      <w:r w:rsidRPr="006B3F60">
        <w:rPr>
          <w:rFonts w:ascii="Times New Roman" w:hAnsi="Times New Roman"/>
          <w:color w:val="FF0000"/>
          <w:sz w:val="20"/>
          <w:szCs w:val="20"/>
        </w:rPr>
        <w:t xml:space="preserve">0 - </w:t>
      </w:r>
      <w:r w:rsidR="00582096" w:rsidRPr="006B3F60">
        <w:rPr>
          <w:rFonts w:ascii="Times New Roman" w:hAnsi="Times New Roman"/>
          <w:color w:val="FF0000"/>
          <w:sz w:val="20"/>
          <w:szCs w:val="20"/>
        </w:rPr>
        <w:t xml:space="preserve">Aluminum </w:t>
      </w:r>
      <w:r w:rsidRPr="006B3F60">
        <w:rPr>
          <w:rFonts w:ascii="Times New Roman" w:hAnsi="Times New Roman"/>
          <w:color w:val="FF0000"/>
          <w:sz w:val="20"/>
          <w:szCs w:val="20"/>
        </w:rPr>
        <w:t>Windows]</w:t>
      </w:r>
    </w:p>
    <w:p w14:paraId="104991EC" w14:textId="77777777" w:rsidR="00FA1441" w:rsidRPr="006B3F60" w:rsidRDefault="00FA1441" w:rsidP="00107E9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Section 08 91 00 - Louvers</w:t>
      </w:r>
      <w:r w:rsidRPr="006B3F60">
        <w:rPr>
          <w:rFonts w:ascii="Times New Roman" w:hAnsi="Times New Roman"/>
          <w:color w:val="FF0000"/>
          <w:sz w:val="20"/>
          <w:szCs w:val="20"/>
        </w:rPr>
        <w:t xml:space="preserve"> [</w:t>
      </w:r>
      <w:r w:rsidR="00582096" w:rsidRPr="006B3F60">
        <w:rPr>
          <w:rFonts w:ascii="Times New Roman" w:hAnsi="Times New Roman"/>
          <w:color w:val="FF0000"/>
          <w:sz w:val="20"/>
          <w:szCs w:val="20"/>
        </w:rPr>
        <w:t>10</w:t>
      </w:r>
      <w:r w:rsidR="00836ECE">
        <w:rPr>
          <w:rFonts w:ascii="Times New Roman" w:hAnsi="Times New Roman"/>
          <w:color w:val="FF0000"/>
          <w:sz w:val="20"/>
          <w:szCs w:val="20"/>
        </w:rPr>
        <w:t>200</w:t>
      </w:r>
      <w:r w:rsidR="00582096" w:rsidRPr="006B3F60">
        <w:rPr>
          <w:rFonts w:ascii="Times New Roman" w:hAnsi="Times New Roman"/>
          <w:color w:val="FF0000"/>
          <w:sz w:val="20"/>
          <w:szCs w:val="20"/>
        </w:rPr>
        <w:t xml:space="preserve"> - Exterior Louvers</w:t>
      </w:r>
      <w:r w:rsidRPr="006B3F60">
        <w:rPr>
          <w:rFonts w:ascii="Times New Roman" w:hAnsi="Times New Roman"/>
          <w:color w:val="FF0000"/>
          <w:sz w:val="20"/>
          <w:szCs w:val="20"/>
        </w:rPr>
        <w:t>]</w:t>
      </w:r>
    </w:p>
    <w:p w14:paraId="716FD74F" w14:textId="77777777" w:rsidR="00B37219" w:rsidRPr="006B3F60"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REFERENCES</w:t>
      </w:r>
    </w:p>
    <w:p w14:paraId="6AA3E3F6" w14:textId="77777777" w:rsidR="00B37219" w:rsidRPr="006B3F60"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American Society for Testing and Materials (ASTM):</w:t>
      </w:r>
    </w:p>
    <w:p w14:paraId="2C6D54B9" w14:textId="77777777" w:rsidR="00AF15E8" w:rsidRPr="006B3F60" w:rsidRDefault="00AF15E8"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lastRenderedPageBreak/>
        <w:t>ASTM B26/B26M-12, Standard Specification for Aluminum Alloy Sand Castings</w:t>
      </w:r>
    </w:p>
    <w:p w14:paraId="7957F673"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B209-10, Standard Specification for Aluminum and Aluminum Alloy Sheet and Plate</w:t>
      </w:r>
    </w:p>
    <w:p w14:paraId="3E96914A"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B211-12e1, Standard Specification for Aluminum and Aluminum Alloy Rolled or Cold Finished Bar, Rod, and Wire</w:t>
      </w:r>
    </w:p>
    <w:p w14:paraId="315092EF"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ASTM B221-12, Standard Specification for Aluminum and Aluminum Alloy Extruded Bars, Rods, Wire, Profiles, and Tubes</w:t>
      </w:r>
    </w:p>
    <w:p w14:paraId="7B21A680" w14:textId="77777777" w:rsidR="00B37219" w:rsidRPr="006B3F60" w:rsidRDefault="00B37219" w:rsidP="00B37219">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ASTM </w:t>
      </w:r>
      <w:r w:rsidR="001670EA" w:rsidRPr="006B3F60">
        <w:rPr>
          <w:rFonts w:ascii="Times New Roman" w:hAnsi="Times New Roman"/>
          <w:b w:val="0"/>
          <w:bCs w:val="0"/>
          <w:sz w:val="20"/>
          <w:szCs w:val="20"/>
        </w:rPr>
        <w:t>B429/B429M-10e1</w:t>
      </w:r>
      <w:r w:rsidRPr="006B3F60">
        <w:rPr>
          <w:rFonts w:ascii="Times New Roman" w:hAnsi="Times New Roman"/>
          <w:b w:val="0"/>
          <w:bCs w:val="0"/>
          <w:sz w:val="20"/>
          <w:szCs w:val="20"/>
        </w:rPr>
        <w:t>, Standard</w:t>
      </w:r>
      <w:r w:rsidR="001670EA" w:rsidRPr="006B3F60">
        <w:rPr>
          <w:rFonts w:ascii="Times New Roman" w:hAnsi="Times New Roman"/>
          <w:b w:val="0"/>
          <w:bCs w:val="0"/>
          <w:sz w:val="20"/>
          <w:szCs w:val="20"/>
        </w:rPr>
        <w:t xml:space="preserve"> Specification for Aluminum Alloy Extruded Structural Pipe and Tube</w:t>
      </w:r>
    </w:p>
    <w:p w14:paraId="54FD67DF" w14:textId="77777777" w:rsidR="00D53690" w:rsidRPr="006B3F60"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Canadian Standards Association (CSA):</w:t>
      </w:r>
    </w:p>
    <w:p w14:paraId="1886BB18" w14:textId="77777777" w:rsidR="001670EA" w:rsidRPr="006B3F60" w:rsidRDefault="00461C3B"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CSA-</w:t>
      </w:r>
      <w:r w:rsidR="001670EA" w:rsidRPr="006B3F60">
        <w:rPr>
          <w:rFonts w:ascii="Times New Roman" w:hAnsi="Times New Roman"/>
          <w:b w:val="0"/>
          <w:sz w:val="20"/>
          <w:szCs w:val="20"/>
        </w:rPr>
        <w:t>W47.2-11</w:t>
      </w:r>
      <w:r w:rsidR="008752B4" w:rsidRPr="006B3F60">
        <w:rPr>
          <w:rFonts w:ascii="Times New Roman" w:hAnsi="Times New Roman"/>
          <w:b w:val="0"/>
          <w:sz w:val="20"/>
          <w:szCs w:val="20"/>
        </w:rPr>
        <w:t>,</w:t>
      </w:r>
      <w:r w:rsidRPr="006B3F60">
        <w:rPr>
          <w:rFonts w:ascii="Times New Roman" w:hAnsi="Times New Roman"/>
          <w:b w:val="0"/>
          <w:sz w:val="20"/>
          <w:szCs w:val="20"/>
        </w:rPr>
        <w:t xml:space="preserve"> </w:t>
      </w:r>
      <w:r w:rsidR="001670EA" w:rsidRPr="006B3F60">
        <w:rPr>
          <w:rFonts w:ascii="Times New Roman" w:hAnsi="Times New Roman"/>
          <w:b w:val="0"/>
          <w:sz w:val="20"/>
          <w:szCs w:val="20"/>
        </w:rPr>
        <w:t>Certification of Companies for Fusion Welding of Aluminum</w:t>
      </w:r>
    </w:p>
    <w:p w14:paraId="03C43C79" w14:textId="77777777" w:rsidR="001670EA" w:rsidRPr="006B3F60" w:rsidRDefault="001670EA"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CSA-W55.3-08, Certification of Companies for Resistance Welding of Steel and Aluminum</w:t>
      </w:r>
    </w:p>
    <w:p w14:paraId="1A509CA4" w14:textId="77777777" w:rsidR="001670EA" w:rsidRPr="006B3F60" w:rsidRDefault="008752B4" w:rsidP="00D5369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CSA-</w:t>
      </w:r>
      <w:r w:rsidR="001670EA" w:rsidRPr="006B3F60">
        <w:rPr>
          <w:rFonts w:ascii="Times New Roman" w:hAnsi="Times New Roman"/>
          <w:b w:val="0"/>
          <w:sz w:val="20"/>
          <w:szCs w:val="20"/>
        </w:rPr>
        <w:t>W59.2-M1991 (R2008), Welded Aluminum Construction.</w:t>
      </w:r>
    </w:p>
    <w:p w14:paraId="2195F946" w14:textId="77777777" w:rsidR="00B37219" w:rsidRPr="006B3F60" w:rsidRDefault="00B37219" w:rsidP="003C338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Architectural Aluminum Manufacturers Association (AAMA):</w:t>
      </w:r>
    </w:p>
    <w:p w14:paraId="1188C707" w14:textId="77777777" w:rsidR="00D53690" w:rsidRPr="006B3F60" w:rsidRDefault="00D53690"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AAMA 800</w:t>
      </w:r>
      <w:r w:rsidR="00FA718B" w:rsidRPr="006B3F60">
        <w:rPr>
          <w:rFonts w:ascii="Times New Roman" w:hAnsi="Times New Roman"/>
          <w:b w:val="0"/>
          <w:sz w:val="20"/>
          <w:szCs w:val="20"/>
        </w:rPr>
        <w:t xml:space="preserve">-10, </w:t>
      </w:r>
      <w:r w:rsidRPr="006B3F60">
        <w:rPr>
          <w:rFonts w:ascii="Times New Roman" w:hAnsi="Times New Roman"/>
          <w:b w:val="0"/>
          <w:sz w:val="20"/>
          <w:szCs w:val="20"/>
        </w:rPr>
        <w:t>Voluntary Specifications and Test Methods for Sealants</w:t>
      </w:r>
    </w:p>
    <w:p w14:paraId="47480DCA" w14:textId="77777777" w:rsidR="00D53690" w:rsidRPr="006B3F60" w:rsidRDefault="00D53690"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Panels</w:t>
      </w:r>
    </w:p>
    <w:p w14:paraId="3245EBB4" w14:textId="77777777" w:rsidR="001670EA" w:rsidRPr="006B3F60" w:rsidRDefault="001670E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AAMA 611-12, Voluntary Specification for Anodized Architectural Aluminum</w:t>
      </w:r>
    </w:p>
    <w:p w14:paraId="3F7032C1" w14:textId="77777777" w:rsidR="001670EA" w:rsidRPr="006B3F60" w:rsidRDefault="0091511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AAMA 2604-10, </w:t>
      </w:r>
      <w:r w:rsidRPr="006B3F60">
        <w:rPr>
          <w:rFonts w:ascii="Times New Roman" w:hAnsi="Times New Roman"/>
          <w:b w:val="0"/>
          <w:sz w:val="20"/>
          <w:szCs w:val="20"/>
          <w:lang w:val="en-CA"/>
        </w:rPr>
        <w:t xml:space="preserve">Voluntary Specification, Performance Requirements and Test Procedures for High Performance Organic </w:t>
      </w:r>
      <w:r w:rsidRPr="006B3F60">
        <w:rPr>
          <w:rFonts w:ascii="Times New Roman" w:hAnsi="Times New Roman"/>
          <w:b w:val="0"/>
          <w:sz w:val="20"/>
          <w:szCs w:val="20"/>
        </w:rPr>
        <w:t>Coatings on Aluminum Extrusions and Panels</w:t>
      </w:r>
    </w:p>
    <w:p w14:paraId="4E57F233" w14:textId="77777777" w:rsidR="0091511A" w:rsidRPr="006B3F60" w:rsidRDefault="0091511A" w:rsidP="003C3380">
      <w:pPr>
        <w:pStyle w:val="Petroff2"/>
        <w:keepNext/>
        <w:keepLines/>
        <w:widowControl/>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 xml:space="preserve">AAMA 2605-11 </w:t>
      </w:r>
      <w:r w:rsidRPr="006B3F60">
        <w:rPr>
          <w:rFonts w:ascii="Times New Roman" w:hAnsi="Times New Roman"/>
          <w:b w:val="0"/>
          <w:sz w:val="20"/>
          <w:szCs w:val="20"/>
          <w:lang w:val="en-CA"/>
        </w:rPr>
        <w:t xml:space="preserve">Voluntary Specification, Performance Requirements and Test Procedures for Superior Performing Organic </w:t>
      </w:r>
      <w:r w:rsidRPr="006B3F60">
        <w:rPr>
          <w:rFonts w:ascii="Times New Roman" w:hAnsi="Times New Roman"/>
          <w:b w:val="0"/>
          <w:sz w:val="20"/>
          <w:szCs w:val="20"/>
        </w:rPr>
        <w:t>Coatings on Aluminum Extrusions and Panels</w:t>
      </w:r>
    </w:p>
    <w:p w14:paraId="1EF3716F" w14:textId="77777777" w:rsidR="00B37219" w:rsidRPr="006B3F60"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w:t>
      </w:r>
      <w:r w:rsidR="001670EA" w:rsidRPr="006B3F60">
        <w:rPr>
          <w:rFonts w:ascii="Times New Roman" w:hAnsi="Times New Roman"/>
          <w:b w:val="0"/>
          <w:bCs w:val="0"/>
          <w:sz w:val="20"/>
          <w:szCs w:val="20"/>
        </w:rPr>
        <w:t>luminum Association (AA):</w:t>
      </w:r>
    </w:p>
    <w:p w14:paraId="7C53802B"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Design Manual, 2010</w:t>
      </w:r>
    </w:p>
    <w:p w14:paraId="2A68F173"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Structural Welding Code, 2008</w:t>
      </w:r>
    </w:p>
    <w:p w14:paraId="17039E20" w14:textId="77777777" w:rsidR="001670EA" w:rsidRPr="006B3F60" w:rsidRDefault="001670EA" w:rsidP="00B81767">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Aluminum Structures: A guide to their Specifications and Design, Second Edition, 2002</w:t>
      </w:r>
    </w:p>
    <w:p w14:paraId="00D5E0D6" w14:textId="77777777" w:rsidR="003C3380" w:rsidRPr="006B3F60" w:rsidRDefault="003C3380" w:rsidP="00B81767">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DEFINITIONS</w:t>
      </w:r>
    </w:p>
    <w:p w14:paraId="281F0F7E" w14:textId="77777777" w:rsidR="003C3380" w:rsidRPr="006B3F60" w:rsidRDefault="003C3380" w:rsidP="00087B65">
      <w:pPr>
        <w:pStyle w:val="SpecSN"/>
      </w:pPr>
      <w:r w:rsidRPr="006B3F60">
        <w:rPr>
          <w:u w:val="single"/>
        </w:rPr>
        <w:t>TEN</w:t>
      </w:r>
      <w:r w:rsidR="006C00D3">
        <w:rPr>
          <w:u w:val="single"/>
        </w:rPr>
        <w:t xml:space="preserve"> </w:t>
      </w:r>
      <w:r w:rsidRPr="006B3F60">
        <w:rPr>
          <w:u w:val="single"/>
        </w:rPr>
        <w:t>PLUS SPEC NOTE:</w:t>
      </w:r>
      <w:r w:rsidRPr="006B3F60">
        <w:t xml:space="preserve">  </w:t>
      </w:r>
      <w:r w:rsidR="00BD1C39" w:rsidRPr="006B3F60">
        <w:t>For the purpose of this Specification, aluminum curtain wall assemblies have been selected as the most common application for which sun</w:t>
      </w:r>
      <w:r w:rsidR="00B75B0A">
        <w:t>shades</w:t>
      </w:r>
      <w:r w:rsidR="00BD1C39" w:rsidRPr="006B3F60">
        <w:t xml:space="preserve"> are typically used in conjunction with.  Therefore, curtain wall assemblies will be referred to throughout this Specification in </w:t>
      </w:r>
      <w:proofErr w:type="gramStart"/>
      <w:r w:rsidR="00BD1C39" w:rsidRPr="006B3F60">
        <w:t>[  ]</w:t>
      </w:r>
      <w:proofErr w:type="gramEnd"/>
      <w:r w:rsidR="00BD1C39" w:rsidRPr="006B3F60">
        <w:t>.  Substitute alternate assemblies for which the project requires sun</w:t>
      </w:r>
      <w:r w:rsidR="00B75B0A">
        <w:t>shades</w:t>
      </w:r>
      <w:r w:rsidR="00BD1C39" w:rsidRPr="006B3F60">
        <w:t xml:space="preserve"> to be secured, and modify the </w:t>
      </w:r>
      <w:proofErr w:type="gramStart"/>
      <w:r w:rsidR="00BD1C39" w:rsidRPr="006B3F60">
        <w:t>[  ]</w:t>
      </w:r>
      <w:proofErr w:type="gramEnd"/>
      <w:r w:rsidR="00BD1C39" w:rsidRPr="006B3F60">
        <w:t xml:space="preserve"> to suit those requirements.</w:t>
      </w:r>
      <w:r w:rsidR="00BD1C39" w:rsidRPr="006B3F60">
        <w:br/>
        <w:t xml:space="preserve">Example:  Window </w:t>
      </w:r>
      <w:r w:rsidR="00711D1C" w:rsidRPr="006B3F60">
        <w:t>A</w:t>
      </w:r>
      <w:r w:rsidR="00BD1C39" w:rsidRPr="006B3F60">
        <w:t>ssemblies</w:t>
      </w:r>
      <w:r w:rsidR="00711D1C" w:rsidRPr="006B3F60">
        <w:t xml:space="preserve"> or Entrances and Storefronts</w:t>
      </w:r>
      <w:r w:rsidR="00BD1C39" w:rsidRPr="006B3F60">
        <w:t>.</w:t>
      </w:r>
    </w:p>
    <w:p w14:paraId="4AA20C85" w14:textId="77777777" w:rsidR="003C3380" w:rsidRPr="006B3F60" w:rsidRDefault="003C3380" w:rsidP="003C338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Equal Dimensions: Vertical mullions of [curtain wall assemblies] indicating equal dimensions on the drawings shall be calculated to align with in</w:t>
      </w:r>
      <w:r w:rsidRPr="006B3F60">
        <w:rPr>
          <w:rFonts w:ascii="Times New Roman" w:hAnsi="Times New Roman"/>
          <w:b w:val="0"/>
          <w:sz w:val="20"/>
          <w:szCs w:val="20"/>
        </w:rPr>
        <w:noBreakHyphen/>
        <w:t>place structural elements followed by even division of the space between structural elements. Therefore, evenly space sun</w:t>
      </w:r>
      <w:r w:rsidR="00B75B0A">
        <w:rPr>
          <w:rFonts w:ascii="Times New Roman" w:hAnsi="Times New Roman"/>
          <w:b w:val="0"/>
          <w:sz w:val="20"/>
          <w:szCs w:val="20"/>
        </w:rPr>
        <w:t>shade</w:t>
      </w:r>
      <w:r w:rsidRPr="006B3F60">
        <w:rPr>
          <w:rFonts w:ascii="Times New Roman" w:hAnsi="Times New Roman"/>
          <w:b w:val="0"/>
          <w:sz w:val="20"/>
          <w:szCs w:val="20"/>
        </w:rPr>
        <w:t xml:space="preserve"> members between adjacent structural members, to line up with mullion framings, and not necessarily be evenly spaced across the entire wall assembly.</w:t>
      </w:r>
    </w:p>
    <w:p w14:paraId="45C7350D" w14:textId="77777777" w:rsidR="00B81767" w:rsidRPr="006B3F60"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ADMINISTRATIVE REQUIREMENTS</w:t>
      </w:r>
    </w:p>
    <w:p w14:paraId="064B1715" w14:textId="77777777" w:rsidR="00B81767" w:rsidRPr="006B3F60" w:rsidRDefault="00B81767" w:rsidP="00590D14">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Coordination: Coordinate the Work of this Section with the installation of </w:t>
      </w:r>
      <w:r w:rsidR="00BD1C39" w:rsidRPr="006B3F60">
        <w:rPr>
          <w:rFonts w:ascii="Times New Roman" w:hAnsi="Times New Roman"/>
          <w:b w:val="0"/>
          <w:sz w:val="20"/>
          <w:szCs w:val="20"/>
        </w:rPr>
        <w:t>[curtain wall assemblies]</w:t>
      </w:r>
      <w:r w:rsidRPr="006B3F60">
        <w:rPr>
          <w:rFonts w:ascii="Times New Roman" w:hAnsi="Times New Roman"/>
          <w:b w:val="0"/>
          <w:sz w:val="20"/>
          <w:szCs w:val="20"/>
        </w:rPr>
        <w:t xml:space="preserve">; Sequence work so that installation of </w:t>
      </w:r>
      <w:r w:rsidR="00BD1C39" w:rsidRPr="006B3F60">
        <w:rPr>
          <w:rFonts w:ascii="Times New Roman" w:hAnsi="Times New Roman"/>
          <w:b w:val="0"/>
          <w:sz w:val="20"/>
          <w:szCs w:val="20"/>
        </w:rPr>
        <w:t>sun</w:t>
      </w:r>
      <w:r w:rsidR="00B75B0A">
        <w:rPr>
          <w:rFonts w:ascii="Times New Roman" w:hAnsi="Times New Roman"/>
          <w:b w:val="0"/>
          <w:sz w:val="20"/>
          <w:szCs w:val="20"/>
        </w:rPr>
        <w:t>shades</w:t>
      </w:r>
      <w:r w:rsidR="00BD1C39" w:rsidRPr="006B3F60">
        <w:rPr>
          <w:rFonts w:ascii="Times New Roman" w:hAnsi="Times New Roman"/>
          <w:b w:val="0"/>
          <w:sz w:val="20"/>
          <w:szCs w:val="20"/>
        </w:rPr>
        <w:t xml:space="preserve"> </w:t>
      </w:r>
      <w:r w:rsidRPr="006B3F60">
        <w:rPr>
          <w:rFonts w:ascii="Times New Roman" w:hAnsi="Times New Roman"/>
          <w:b w:val="0"/>
          <w:sz w:val="20"/>
          <w:szCs w:val="20"/>
        </w:rPr>
        <w:t xml:space="preserve">coincides with installation of </w:t>
      </w:r>
      <w:r w:rsidR="00BD1C39" w:rsidRPr="006B3F60">
        <w:rPr>
          <w:rFonts w:ascii="Times New Roman" w:hAnsi="Times New Roman"/>
          <w:b w:val="0"/>
          <w:sz w:val="20"/>
          <w:szCs w:val="20"/>
        </w:rPr>
        <w:t xml:space="preserve">adjacent </w:t>
      </w:r>
      <w:r w:rsidRPr="006B3F60">
        <w:rPr>
          <w:rFonts w:ascii="Times New Roman" w:hAnsi="Times New Roman"/>
          <w:b w:val="0"/>
          <w:sz w:val="20"/>
          <w:szCs w:val="20"/>
        </w:rPr>
        <w:t>materials</w:t>
      </w:r>
      <w:r w:rsidR="00CC4454" w:rsidRPr="006B3F60">
        <w:rPr>
          <w:rFonts w:ascii="Times New Roman" w:hAnsi="Times New Roman"/>
          <w:b w:val="0"/>
          <w:sz w:val="20"/>
          <w:szCs w:val="20"/>
        </w:rPr>
        <w:t>, assemblies</w:t>
      </w:r>
      <w:r w:rsidR="00BD1C39" w:rsidRPr="006B3F60">
        <w:rPr>
          <w:rFonts w:ascii="Times New Roman" w:hAnsi="Times New Roman"/>
          <w:b w:val="0"/>
          <w:sz w:val="20"/>
          <w:szCs w:val="20"/>
        </w:rPr>
        <w:t xml:space="preserve"> and structural supports</w:t>
      </w:r>
      <w:r w:rsidRPr="006B3F60">
        <w:rPr>
          <w:rFonts w:ascii="Times New Roman" w:hAnsi="Times New Roman"/>
          <w:b w:val="0"/>
          <w:sz w:val="20"/>
          <w:szCs w:val="20"/>
        </w:rPr>
        <w:t xml:space="preserve"> without causing delay to the Work.</w:t>
      </w:r>
    </w:p>
    <w:p w14:paraId="09C12E90" w14:textId="77777777" w:rsidR="00B81767" w:rsidRPr="006B3F60" w:rsidRDefault="00B81767" w:rsidP="00590D14">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w:t>
      </w:r>
      <w:proofErr w:type="gramStart"/>
      <w:r w:rsidRPr="006B3F60">
        <w:rPr>
          <w:rFonts w:ascii="Times New Roman" w:hAnsi="Times New Roman"/>
          <w:b w:val="0"/>
          <w:sz w:val="20"/>
          <w:szCs w:val="20"/>
        </w:rPr>
        <w:t>Section;</w:t>
      </w:r>
      <w:proofErr w:type="gramEnd"/>
      <w:r w:rsidRPr="006B3F60">
        <w:rPr>
          <w:rFonts w:ascii="Times New Roman" w:hAnsi="Times New Roman"/>
          <w:b w:val="0"/>
          <w:sz w:val="20"/>
          <w:szCs w:val="20"/>
        </w:rPr>
        <w:t xml:space="preserve"> as indicated in Section 01 31 13 Project Meetings </w:t>
      </w:r>
      <w:r w:rsidRPr="006B3F60">
        <w:rPr>
          <w:rFonts w:ascii="Times New Roman" w:hAnsi="Times New Roman"/>
          <w:b w:val="0"/>
          <w:bCs w:val="0"/>
          <w:color w:val="FF0000"/>
          <w:sz w:val="20"/>
          <w:szCs w:val="20"/>
        </w:rPr>
        <w:t xml:space="preserve">[01310 </w:t>
      </w:r>
      <w:r w:rsidRPr="006B3F60">
        <w:rPr>
          <w:rFonts w:ascii="Times New Roman" w:hAnsi="Times New Roman"/>
          <w:b w:val="0"/>
          <w:bCs w:val="0"/>
          <w:color w:val="FF0000"/>
          <w:sz w:val="20"/>
          <w:szCs w:val="20"/>
        </w:rPr>
        <w:lastRenderedPageBreak/>
        <w:t>Project Management and Coordination]</w:t>
      </w:r>
      <w:r w:rsidRPr="006B3F60">
        <w:rPr>
          <w:rFonts w:ascii="Times New Roman" w:hAnsi="Times New Roman"/>
          <w:b w:val="0"/>
          <w:sz w:val="20"/>
          <w:szCs w:val="20"/>
        </w:rPr>
        <w:t>.</w:t>
      </w:r>
    </w:p>
    <w:p w14:paraId="53240B0D"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 xml:space="preserve">Review methods and procedures related to installation, including manufacturer's written </w:t>
      </w:r>
      <w:proofErr w:type="gramStart"/>
      <w:r w:rsidRPr="006B3F60">
        <w:rPr>
          <w:rFonts w:ascii="Times New Roman" w:hAnsi="Times New Roman"/>
          <w:b w:val="0"/>
          <w:sz w:val="20"/>
          <w:szCs w:val="20"/>
        </w:rPr>
        <w:t>instructions;</w:t>
      </w:r>
      <w:proofErr w:type="gramEnd"/>
    </w:p>
    <w:p w14:paraId="28C8C92A"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 xml:space="preserve">Examine substrate conditions for compliance with manufacturers installation </w:t>
      </w:r>
      <w:proofErr w:type="gramStart"/>
      <w:r w:rsidRPr="006B3F60">
        <w:rPr>
          <w:rFonts w:ascii="Times New Roman" w:hAnsi="Times New Roman"/>
          <w:b w:val="0"/>
          <w:sz w:val="20"/>
          <w:szCs w:val="20"/>
        </w:rPr>
        <w:t>requirements;</w:t>
      </w:r>
      <w:proofErr w:type="gramEnd"/>
    </w:p>
    <w:p w14:paraId="39DA2920" w14:textId="77777777" w:rsidR="00B81767" w:rsidRPr="006B3F60" w:rsidRDefault="00B81767"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temporary protection measures required during and after installation.</w:t>
      </w:r>
    </w:p>
    <w:p w14:paraId="01687470" w14:textId="77777777" w:rsidR="00590D14" w:rsidRPr="006B3F60" w:rsidRDefault="00590D14"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location and alignment of structural elements as they relate to the aesthetic criteria indicated on the Drawings, and the technical requirements indicated on the shop drawings.</w:t>
      </w:r>
    </w:p>
    <w:p w14:paraId="1F47AEED" w14:textId="77777777" w:rsidR="00590D14" w:rsidRPr="006B3F60" w:rsidRDefault="00590D14" w:rsidP="00590D14">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Review and finalize construction schedule and verify availability of materials, installer's personnel, equipment, and facilities needed to make progress and avoid delays.</w:t>
      </w:r>
    </w:p>
    <w:p w14:paraId="1C0E8375" w14:textId="77777777" w:rsidR="0063333B" w:rsidRPr="006B3F60" w:rsidRDefault="0063333B" w:rsidP="00590D1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SUBMITTALS</w:t>
      </w:r>
    </w:p>
    <w:p w14:paraId="73D5D7CF" w14:textId="77777777" w:rsidR="000A71FF" w:rsidRPr="006B3F60" w:rsidRDefault="000A71FF" w:rsidP="00590D1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Provide requested information in accordance with Section 01 33 00 Submittals Procedures </w:t>
      </w:r>
      <w:r w:rsidRPr="006B3F60">
        <w:rPr>
          <w:rFonts w:ascii="Times New Roman" w:hAnsi="Times New Roman"/>
          <w:b w:val="0"/>
          <w:color w:val="FF0000"/>
          <w:sz w:val="20"/>
          <w:szCs w:val="20"/>
        </w:rPr>
        <w:t>[01300 Submittal Procedures]</w:t>
      </w:r>
      <w:r w:rsidRPr="006B3F60">
        <w:rPr>
          <w:rFonts w:ascii="Times New Roman" w:hAnsi="Times New Roman"/>
          <w:b w:val="0"/>
          <w:sz w:val="20"/>
          <w:szCs w:val="20"/>
        </w:rPr>
        <w:t>.</w:t>
      </w:r>
    </w:p>
    <w:p w14:paraId="6DC52083" w14:textId="77777777" w:rsidR="0063333B" w:rsidRPr="006B3F60" w:rsidRDefault="000A71FF" w:rsidP="00590D14">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Action Submittals: Provide the following submittals before starting any work of this Section:</w:t>
      </w:r>
    </w:p>
    <w:p w14:paraId="3E7D3102" w14:textId="77777777" w:rsidR="00D214E8" w:rsidRPr="006B3F60" w:rsidRDefault="0063333B" w:rsidP="00D214E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Shop Drawings:</w:t>
      </w:r>
    </w:p>
    <w:p w14:paraId="63CDF776" w14:textId="77777777" w:rsidR="0063333B"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Submit shop drawings showing construction and anchorage of exterior sun</w:t>
      </w:r>
      <w:r w:rsidR="00B75B0A">
        <w:rPr>
          <w:rFonts w:ascii="Times New Roman" w:hAnsi="Times New Roman"/>
          <w:sz w:val="20"/>
          <w:szCs w:val="20"/>
        </w:rPr>
        <w:t>shades</w:t>
      </w:r>
      <w:r w:rsidRPr="006B3F60">
        <w:rPr>
          <w:rFonts w:ascii="Times New Roman" w:hAnsi="Times New Roman"/>
          <w:sz w:val="20"/>
          <w:szCs w:val="20"/>
        </w:rPr>
        <w:t xml:space="preserve"> including, details of all elements of assembly and construction.</w:t>
      </w:r>
    </w:p>
    <w:p w14:paraId="6F9B4C9F"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Related items shown on shop drawings which are not intended to be supplied as part of the work of this Section, shall be so identified.  All dimensions shall be clearly noted and methods of fastening and anchoring detailed.  Show accurately and identify all adjacent materials.</w:t>
      </w:r>
    </w:p>
    <w:p w14:paraId="33D75909"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Shop drawings shall bear the seal and signature of a </w:t>
      </w:r>
      <w:r w:rsidR="006A59FB" w:rsidRPr="006B3F60">
        <w:rPr>
          <w:rFonts w:ascii="Times New Roman" w:hAnsi="Times New Roman"/>
          <w:sz w:val="20"/>
          <w:szCs w:val="20"/>
        </w:rPr>
        <w:t>P</w:t>
      </w:r>
      <w:r w:rsidRPr="006B3F60">
        <w:rPr>
          <w:rFonts w:ascii="Times New Roman" w:hAnsi="Times New Roman"/>
          <w:sz w:val="20"/>
          <w:szCs w:val="20"/>
        </w:rPr>
        <w:t>rofessional Engineer registered in the place of the Work and experienced in the design and fabrication methods used.</w:t>
      </w:r>
    </w:p>
    <w:p w14:paraId="677F900D"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Do no fabrication work until shop drawings are approved by the Consultant.</w:t>
      </w:r>
    </w:p>
    <w:p w14:paraId="23C61E23" w14:textId="77777777" w:rsidR="00D214E8" w:rsidRPr="006B3F60" w:rsidRDefault="00D214E8" w:rsidP="00D214E8">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Design Calculations:</w:t>
      </w:r>
    </w:p>
    <w:p w14:paraId="027EEF46"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Submit design calculations bearing the seal and signature of the </w:t>
      </w:r>
      <w:r w:rsidR="006A59FB" w:rsidRPr="006B3F60">
        <w:rPr>
          <w:rFonts w:ascii="Times New Roman" w:hAnsi="Times New Roman"/>
          <w:sz w:val="20"/>
          <w:szCs w:val="20"/>
        </w:rPr>
        <w:t>P</w:t>
      </w:r>
      <w:r w:rsidRPr="006B3F60">
        <w:rPr>
          <w:rFonts w:ascii="Times New Roman" w:hAnsi="Times New Roman"/>
          <w:sz w:val="20"/>
          <w:szCs w:val="20"/>
        </w:rPr>
        <w:t>rofessional Engineer who stamped the shop drawings.</w:t>
      </w:r>
    </w:p>
    <w:p w14:paraId="5AADF9A4"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Design calculations shall include all test reports and other pertinent supporting data.</w:t>
      </w:r>
    </w:p>
    <w:p w14:paraId="5F4EDEAC" w14:textId="77777777" w:rsidR="00D214E8" w:rsidRPr="006B3F60" w:rsidRDefault="00D214E8" w:rsidP="00D214E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sz w:val="20"/>
          <w:szCs w:val="20"/>
        </w:rPr>
        <w:t>Submit design calculations at the same time as shop drawings.</w:t>
      </w:r>
    </w:p>
    <w:p w14:paraId="6FC15202" w14:textId="77777777" w:rsidR="00D214E8" w:rsidRPr="006B3F60" w:rsidRDefault="00D214E8" w:rsidP="00D214E8">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Samples: Submit 610mm </w:t>
      </w:r>
      <w:r w:rsidR="008F6D59">
        <w:rPr>
          <w:rFonts w:ascii="Times New Roman" w:hAnsi="Times New Roman"/>
          <w:color w:val="FF0000"/>
          <w:sz w:val="20"/>
          <w:szCs w:val="20"/>
        </w:rPr>
        <w:t>(</w:t>
      </w:r>
      <w:r w:rsidRPr="006B3F60">
        <w:rPr>
          <w:rFonts w:ascii="Times New Roman" w:hAnsi="Times New Roman"/>
          <w:color w:val="FF0000"/>
          <w:sz w:val="20"/>
          <w:szCs w:val="20"/>
        </w:rPr>
        <w:t>24"</w:t>
      </w:r>
      <w:r w:rsidR="008F6D59">
        <w:rPr>
          <w:rFonts w:ascii="Times New Roman" w:hAnsi="Times New Roman"/>
          <w:color w:val="FF0000"/>
          <w:sz w:val="20"/>
          <w:szCs w:val="20"/>
        </w:rPr>
        <w:t>)</w:t>
      </w:r>
      <w:r w:rsidRPr="006B3F60">
        <w:rPr>
          <w:rFonts w:ascii="Times New Roman" w:hAnsi="Times New Roman"/>
          <w:sz w:val="20"/>
          <w:szCs w:val="20"/>
        </w:rPr>
        <w:t xml:space="preserve"> long mock-up samples, having 305mm </w:t>
      </w:r>
      <w:r w:rsidR="008F6D59">
        <w:rPr>
          <w:rFonts w:ascii="Times New Roman" w:hAnsi="Times New Roman"/>
          <w:color w:val="FF0000"/>
          <w:sz w:val="20"/>
          <w:szCs w:val="20"/>
        </w:rPr>
        <w:t>(</w:t>
      </w:r>
      <w:r w:rsidRPr="006B3F60">
        <w:rPr>
          <w:rFonts w:ascii="Times New Roman" w:hAnsi="Times New Roman"/>
          <w:color w:val="FF0000"/>
          <w:sz w:val="20"/>
          <w:szCs w:val="20"/>
        </w:rPr>
        <w:t>12"</w:t>
      </w:r>
      <w:r w:rsidR="008F6D59">
        <w:rPr>
          <w:rFonts w:ascii="Times New Roman" w:hAnsi="Times New Roman"/>
          <w:color w:val="FF0000"/>
          <w:sz w:val="20"/>
          <w:szCs w:val="20"/>
        </w:rPr>
        <w:t>)</w:t>
      </w:r>
      <w:r w:rsidRPr="006B3F60">
        <w:rPr>
          <w:rFonts w:ascii="Times New Roman" w:hAnsi="Times New Roman"/>
          <w:sz w:val="20"/>
          <w:szCs w:val="20"/>
        </w:rPr>
        <w:t xml:space="preserve"> long sun</w:t>
      </w:r>
      <w:r w:rsidR="00B75B0A">
        <w:rPr>
          <w:rFonts w:ascii="Times New Roman" w:hAnsi="Times New Roman"/>
          <w:sz w:val="20"/>
          <w:szCs w:val="20"/>
        </w:rPr>
        <w:t>shade</w:t>
      </w:r>
      <w:r w:rsidR="00CC2297">
        <w:rPr>
          <w:rFonts w:ascii="Times New Roman" w:hAnsi="Times New Roman"/>
          <w:sz w:val="20"/>
          <w:szCs w:val="20"/>
        </w:rPr>
        <w:t xml:space="preserve"> </w:t>
      </w:r>
      <w:r w:rsidRPr="006B3F60">
        <w:rPr>
          <w:rFonts w:ascii="Times New Roman" w:hAnsi="Times New Roman"/>
          <w:sz w:val="20"/>
          <w:szCs w:val="20"/>
        </w:rPr>
        <w:t>blades, showing perimeter outrigger framing corner and blade/frame connections, and suspension connections to sun</w:t>
      </w:r>
      <w:r w:rsidR="00B75B0A">
        <w:rPr>
          <w:rFonts w:ascii="Times New Roman" w:hAnsi="Times New Roman"/>
          <w:sz w:val="20"/>
          <w:szCs w:val="20"/>
        </w:rPr>
        <w:t>shades</w:t>
      </w:r>
      <w:r w:rsidR="00CC2297">
        <w:rPr>
          <w:rFonts w:ascii="Times New Roman" w:hAnsi="Times New Roman"/>
          <w:sz w:val="20"/>
          <w:szCs w:val="20"/>
        </w:rPr>
        <w:t xml:space="preserve"> </w:t>
      </w:r>
      <w:r w:rsidRPr="006B3F60">
        <w:rPr>
          <w:rFonts w:ascii="Times New Roman" w:hAnsi="Times New Roman"/>
          <w:sz w:val="20"/>
          <w:szCs w:val="20"/>
        </w:rPr>
        <w:t>perimeter outrigger framing and structure/wall, finishes and profiles for Consultant's approval.</w:t>
      </w:r>
    </w:p>
    <w:p w14:paraId="66741BA6" w14:textId="77777777" w:rsidR="000A71FF" w:rsidRPr="006B3F60" w:rsidRDefault="000A71FF" w:rsidP="000A71FF">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Information Submittals:</w:t>
      </w:r>
    </w:p>
    <w:p w14:paraId="0F559223" w14:textId="77777777" w:rsidR="000A71FF" w:rsidRPr="006B3F60" w:rsidRDefault="006A59FB" w:rsidP="000A71FF">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Certificates: Submit evidence of welder qualifications specified in this Section when requested by </w:t>
      </w:r>
      <w:proofErr w:type="gramStart"/>
      <w:r w:rsidRPr="006B3F60">
        <w:rPr>
          <w:rFonts w:ascii="Times New Roman" w:hAnsi="Times New Roman"/>
          <w:sz w:val="20"/>
          <w:szCs w:val="20"/>
        </w:rPr>
        <w:t>Consultant</w:t>
      </w:r>
      <w:proofErr w:type="gramEnd"/>
      <w:r w:rsidRPr="006B3F60">
        <w:rPr>
          <w:rFonts w:ascii="Times New Roman" w:hAnsi="Times New Roman"/>
          <w:sz w:val="20"/>
          <w:szCs w:val="20"/>
        </w:rPr>
        <w:t>.</w:t>
      </w:r>
    </w:p>
    <w:p w14:paraId="60D41298" w14:textId="77777777" w:rsidR="00D657F1" w:rsidRPr="006B3F60" w:rsidRDefault="003C1B3D" w:rsidP="000A71FF">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Structural Requirements: Design all materials to withstand wind </w:t>
      </w:r>
      <w:r w:rsidR="00D657F1" w:rsidRPr="006B3F60">
        <w:rPr>
          <w:rFonts w:ascii="Times New Roman" w:hAnsi="Times New Roman"/>
          <w:sz w:val="20"/>
          <w:szCs w:val="20"/>
        </w:rPr>
        <w:t>load</w:t>
      </w:r>
      <w:r w:rsidR="006A59FB" w:rsidRPr="006B3F60">
        <w:rPr>
          <w:rFonts w:ascii="Times New Roman" w:hAnsi="Times New Roman"/>
          <w:sz w:val="20"/>
          <w:szCs w:val="20"/>
        </w:rPr>
        <w:t>s</w:t>
      </w:r>
      <w:r w:rsidR="00D657F1" w:rsidRPr="006B3F60">
        <w:rPr>
          <w:rFonts w:ascii="Times New Roman" w:hAnsi="Times New Roman"/>
          <w:sz w:val="20"/>
          <w:szCs w:val="20"/>
        </w:rPr>
        <w:t xml:space="preserve"> </w:t>
      </w:r>
      <w:r w:rsidRPr="006B3F60">
        <w:rPr>
          <w:rFonts w:ascii="Times New Roman" w:hAnsi="Times New Roman"/>
          <w:sz w:val="20"/>
          <w:szCs w:val="20"/>
        </w:rPr>
        <w:t xml:space="preserve">and snow loads as required by the applicable building </w:t>
      </w:r>
      <w:proofErr w:type="gramStart"/>
      <w:r w:rsidRPr="006B3F60">
        <w:rPr>
          <w:rFonts w:ascii="Times New Roman" w:hAnsi="Times New Roman"/>
          <w:sz w:val="20"/>
          <w:szCs w:val="20"/>
        </w:rPr>
        <w:t>code</w:t>
      </w:r>
      <w:r w:rsidR="00D657F1" w:rsidRPr="006B3F60">
        <w:rPr>
          <w:rFonts w:ascii="Times New Roman" w:hAnsi="Times New Roman"/>
          <w:sz w:val="20"/>
          <w:szCs w:val="20"/>
        </w:rPr>
        <w:t>, and</w:t>
      </w:r>
      <w:proofErr w:type="gramEnd"/>
      <w:r w:rsidR="00D657F1" w:rsidRPr="006B3F60">
        <w:rPr>
          <w:rFonts w:ascii="Times New Roman" w:hAnsi="Times New Roman"/>
          <w:sz w:val="20"/>
          <w:szCs w:val="20"/>
        </w:rPr>
        <w:t xml:space="preserve"> recommended by the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00D657F1" w:rsidRPr="006B3F60">
        <w:rPr>
          <w:rFonts w:ascii="Times New Roman" w:hAnsi="Times New Roman"/>
          <w:sz w:val="20"/>
          <w:szCs w:val="20"/>
        </w:rPr>
        <w:t>manufacturer.</w:t>
      </w:r>
    </w:p>
    <w:p w14:paraId="42DA2ECE" w14:textId="77777777" w:rsidR="00836ECE" w:rsidRDefault="00894025" w:rsidP="00836ECE">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Ensure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Pr="006B3F60">
        <w:rPr>
          <w:rFonts w:ascii="Times New Roman" w:hAnsi="Times New Roman"/>
          <w:sz w:val="20"/>
          <w:szCs w:val="20"/>
        </w:rPr>
        <w:t xml:space="preserve">members deflect no more than L/180 of span between supports when subjected to wind load applied horizontally to </w:t>
      </w:r>
      <w:r w:rsidR="006A59FB" w:rsidRPr="006B3F60">
        <w:rPr>
          <w:rFonts w:ascii="Times New Roman" w:hAnsi="Times New Roman"/>
          <w:sz w:val="20"/>
          <w:szCs w:val="20"/>
        </w:rPr>
        <w:t>sun</w:t>
      </w:r>
      <w:r w:rsidR="00B75B0A">
        <w:rPr>
          <w:rFonts w:ascii="Times New Roman" w:hAnsi="Times New Roman"/>
          <w:sz w:val="20"/>
          <w:szCs w:val="20"/>
        </w:rPr>
        <w:t>shade</w:t>
      </w:r>
      <w:r w:rsidR="006A59FB" w:rsidRPr="006B3F60">
        <w:rPr>
          <w:rFonts w:ascii="Times New Roman" w:hAnsi="Times New Roman"/>
          <w:sz w:val="20"/>
          <w:szCs w:val="20"/>
        </w:rPr>
        <w:t xml:space="preserve"> </w:t>
      </w:r>
      <w:r w:rsidRPr="006B3F60">
        <w:rPr>
          <w:rFonts w:ascii="Times New Roman" w:hAnsi="Times New Roman"/>
          <w:sz w:val="20"/>
          <w:szCs w:val="20"/>
        </w:rPr>
        <w:t>face.</w:t>
      </w:r>
    </w:p>
    <w:p w14:paraId="474269A8" w14:textId="77777777" w:rsidR="0057072E" w:rsidRDefault="0057072E" w:rsidP="00836ECE">
      <w:pPr>
        <w:pStyle w:val="Petroff3"/>
        <w:numPr>
          <w:ilvl w:val="2"/>
          <w:numId w:val="30"/>
        </w:numPr>
        <w:tabs>
          <w:tab w:val="left" w:pos="-1440"/>
        </w:tabs>
        <w:spacing w:before="240"/>
        <w:rPr>
          <w:rFonts w:ascii="Times New Roman" w:hAnsi="Times New Roman"/>
          <w:sz w:val="20"/>
          <w:szCs w:val="20"/>
        </w:rPr>
      </w:pPr>
      <w:r>
        <w:rPr>
          <w:rFonts w:ascii="Times New Roman" w:hAnsi="Times New Roman"/>
          <w:sz w:val="20"/>
          <w:szCs w:val="20"/>
        </w:rPr>
        <w:t>Closeout Submittals:</w:t>
      </w:r>
    </w:p>
    <w:p w14:paraId="59DC1D2F" w14:textId="77777777" w:rsidR="00836ECE" w:rsidRPr="002D036D" w:rsidRDefault="00836ECE" w:rsidP="0057072E">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w:t>
      </w:r>
      <w:r w:rsidRPr="002D036D">
        <w:rPr>
          <w:rFonts w:ascii="Times New Roman" w:hAnsi="Times New Roman"/>
          <w:sz w:val="20"/>
          <w:szCs w:val="20"/>
        </w:rPr>
        <w:lastRenderedPageBreak/>
        <w:t xml:space="preserve">information in accordance with Section 01 78 23 Operation and Maintenance Data </w:t>
      </w:r>
      <w:r w:rsidRPr="0057072E">
        <w:rPr>
          <w:rFonts w:ascii="Times New Roman" w:hAnsi="Times New Roman"/>
          <w:sz w:val="20"/>
          <w:szCs w:val="20"/>
        </w:rPr>
        <w:t>[01780 Closeout Submittals]</w:t>
      </w:r>
      <w:r w:rsidRPr="002D036D">
        <w:rPr>
          <w:rFonts w:ascii="Times New Roman" w:hAnsi="Times New Roman"/>
          <w:sz w:val="20"/>
          <w:szCs w:val="20"/>
        </w:rPr>
        <w:t>.</w:t>
      </w:r>
    </w:p>
    <w:p w14:paraId="6C587507" w14:textId="77777777" w:rsidR="00836ECE" w:rsidRPr="002D036D" w:rsidRDefault="00836ECE" w:rsidP="00836ECE">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188E8F65" w14:textId="77777777" w:rsidR="00836ECE" w:rsidRDefault="00836ECE" w:rsidP="00836ECE">
      <w:pPr>
        <w:pStyle w:val="Petroff3"/>
        <w:numPr>
          <w:ilvl w:val="0"/>
          <w:numId w:val="0"/>
        </w:numPr>
        <w:tabs>
          <w:tab w:val="left" w:pos="-1440"/>
        </w:tabs>
        <w:ind w:left="1440"/>
        <w:rPr>
          <w:rFonts w:ascii="Times New Roman" w:hAnsi="Times New Roman"/>
          <w:sz w:val="20"/>
          <w:szCs w:val="20"/>
        </w:rPr>
      </w:pPr>
    </w:p>
    <w:p w14:paraId="301FE74A"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52F8D44E"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2EF586AF"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1C3CB2F4"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5FAA0A23" w14:textId="77777777" w:rsidR="00836ECE" w:rsidRDefault="00836ECE" w:rsidP="00836ECE">
      <w:pPr>
        <w:pStyle w:val="Petroff3"/>
        <w:numPr>
          <w:ilvl w:val="0"/>
          <w:numId w:val="0"/>
        </w:numPr>
        <w:tabs>
          <w:tab w:val="left" w:pos="-1440"/>
        </w:tabs>
        <w:ind w:left="2160"/>
        <w:rPr>
          <w:rFonts w:ascii="Times New Roman" w:hAnsi="Times New Roman"/>
          <w:sz w:val="20"/>
          <w:szCs w:val="20"/>
        </w:rPr>
      </w:pPr>
    </w:p>
    <w:p w14:paraId="1953D635" w14:textId="77777777" w:rsidR="00836ECE" w:rsidRPr="00836ECE" w:rsidRDefault="00836ECE" w:rsidP="00836ECE">
      <w:pPr>
        <w:pStyle w:val="Petroff3"/>
        <w:numPr>
          <w:ilvl w:val="0"/>
          <w:numId w:val="0"/>
        </w:numPr>
        <w:tabs>
          <w:tab w:val="left" w:pos="-1440"/>
        </w:tabs>
        <w:ind w:left="2160"/>
        <w:rPr>
          <w:rFonts w:ascii="Times New Roman" w:hAnsi="Times New Roman"/>
          <w:sz w:val="20"/>
          <w:szCs w:val="20"/>
        </w:rPr>
      </w:pPr>
    </w:p>
    <w:p w14:paraId="404D5B89" w14:textId="77777777" w:rsidR="00A96851" w:rsidRPr="006B3F60" w:rsidRDefault="00A96851" w:rsidP="00E82637">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6B3F60">
        <w:rPr>
          <w:rFonts w:ascii="Times New Roman" w:hAnsi="Times New Roman"/>
          <w:bCs/>
          <w:color w:val="FF0000"/>
          <w:sz w:val="20"/>
          <w:szCs w:val="20"/>
        </w:rPr>
        <w:t>[01353 General LEED Specifications]</w:t>
      </w:r>
      <w:r w:rsidRPr="006B3F60">
        <w:rPr>
          <w:rFonts w:ascii="Times New Roman" w:hAnsi="Times New Roman"/>
          <w:bCs/>
          <w:sz w:val="20"/>
          <w:szCs w:val="20"/>
        </w:rPr>
        <w:t>; in addition, provide information for following specific requirements of this Section:</w:t>
      </w:r>
    </w:p>
    <w:p w14:paraId="72BD7E05" w14:textId="77777777" w:rsidR="00A96851" w:rsidRPr="006B3F60" w:rsidRDefault="00A96851" w:rsidP="00A55B72">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4</w:t>
      </w:r>
      <w:r w:rsidR="00A55B72" w:rsidRPr="006B3F60">
        <w:rPr>
          <w:rFonts w:ascii="Times New Roman" w:hAnsi="Times New Roman"/>
          <w:sz w:val="20"/>
          <w:szCs w:val="20"/>
        </w:rPr>
        <w:t>.1[4.2]</w:t>
      </w:r>
      <w:r w:rsidRPr="006B3F60">
        <w:rPr>
          <w:rFonts w:ascii="Times New Roman" w:hAnsi="Times New Roman"/>
          <w:sz w:val="20"/>
          <w:szCs w:val="20"/>
        </w:rPr>
        <w:t xml:space="preserve"> – Recycled Content:</w:t>
      </w:r>
    </w:p>
    <w:p w14:paraId="6A986B31" w14:textId="77777777" w:rsidR="00A96851" w:rsidRPr="006B3F60" w:rsidRDefault="00A96851" w:rsidP="009E2CB8">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001B27F6" w:rsidRPr="006B3F60">
        <w:rPr>
          <w:rFonts w:ascii="Times New Roman" w:hAnsi="Times New Roman"/>
          <w:bCs/>
          <w:sz w:val="20"/>
          <w:szCs w:val="20"/>
        </w:rPr>
        <w:t>Use</w:t>
      </w:r>
      <w:r w:rsidRPr="006B3F60">
        <w:rPr>
          <w:rFonts w:ascii="Times New Roman" w:hAnsi="Times New Roman"/>
          <w:sz w:val="20"/>
          <w:szCs w:val="20"/>
        </w:rPr>
        <w:t xml:space="preserve"> building materials contain</w:t>
      </w:r>
      <w:r w:rsidR="001B27F6" w:rsidRPr="006B3F60">
        <w:rPr>
          <w:rFonts w:ascii="Times New Roman" w:hAnsi="Times New Roman"/>
          <w:sz w:val="20"/>
          <w:szCs w:val="20"/>
        </w:rPr>
        <w:t>ing</w:t>
      </w:r>
      <w:r w:rsidRPr="006B3F60">
        <w:rPr>
          <w:rFonts w:ascii="Times New Roman" w:hAnsi="Times New Roman"/>
          <w:sz w:val="20"/>
          <w:szCs w:val="20"/>
        </w:rPr>
        <w:t xml:space="preserve"> </w:t>
      </w:r>
      <w:r w:rsidR="001B27F6" w:rsidRPr="006B3F60">
        <w:rPr>
          <w:rFonts w:ascii="Times New Roman" w:hAnsi="Times New Roman"/>
          <w:sz w:val="20"/>
          <w:szCs w:val="20"/>
        </w:rPr>
        <w:t>recycled content such that the sum of post-consumer recycled content plus 1/2 of the pre-consumer content is at least 10</w:t>
      </w:r>
      <w:proofErr w:type="gramStart"/>
      <w:r w:rsidR="001B27F6" w:rsidRPr="006B3F60">
        <w:rPr>
          <w:rFonts w:ascii="Times New Roman" w:hAnsi="Times New Roman"/>
          <w:sz w:val="20"/>
          <w:szCs w:val="20"/>
        </w:rPr>
        <w:t>%[</w:t>
      </w:r>
      <w:proofErr w:type="gramEnd"/>
      <w:r w:rsidR="001B27F6" w:rsidRPr="006B3F60">
        <w:rPr>
          <w:rFonts w:ascii="Times New Roman" w:hAnsi="Times New Roman"/>
          <w:sz w:val="20"/>
          <w:szCs w:val="20"/>
        </w:rPr>
        <w:t>20%], based on cost, of the total value of the materials in the Project. The recycled content value of a material assembly is determined by weight.</w:t>
      </w:r>
    </w:p>
    <w:p w14:paraId="74552DDC" w14:textId="77777777" w:rsidR="00A96851" w:rsidRPr="006B3F60" w:rsidRDefault="00A96851" w:rsidP="009E3823">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w:t>
      </w:r>
      <w:proofErr w:type="spellStart"/>
      <w:r w:rsidRPr="006B3F60">
        <w:rPr>
          <w:rFonts w:ascii="Times New Roman" w:hAnsi="Times New Roman"/>
          <w:sz w:val="20"/>
          <w:szCs w:val="20"/>
        </w:rPr>
        <w:t>post consumer</w:t>
      </w:r>
      <w:proofErr w:type="spellEnd"/>
      <w:r w:rsidRPr="006B3F60">
        <w:rPr>
          <w:rFonts w:ascii="Times New Roman" w:hAnsi="Times New Roman"/>
          <w:sz w:val="20"/>
          <w:szCs w:val="20"/>
        </w:rPr>
        <w:t xml:space="preserve"> and p</w:t>
      </w:r>
      <w:r w:rsidR="001B27F6" w:rsidRPr="006B3F60">
        <w:rPr>
          <w:rFonts w:ascii="Times New Roman" w:hAnsi="Times New Roman"/>
          <w:sz w:val="20"/>
          <w:szCs w:val="20"/>
        </w:rPr>
        <w:t xml:space="preserve">re-consumer </w:t>
      </w:r>
      <w:r w:rsidRPr="006B3F60">
        <w:rPr>
          <w:rFonts w:ascii="Times New Roman" w:hAnsi="Times New Roman"/>
          <w:sz w:val="20"/>
          <w:szCs w:val="20"/>
        </w:rPr>
        <w:t>recycled content contained in products proposed for this project.</w:t>
      </w:r>
    </w:p>
    <w:p w14:paraId="02CD42D1" w14:textId="77777777" w:rsidR="00A96851" w:rsidRPr="006B3F60" w:rsidRDefault="00A96851"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w:t>
      </w:r>
      <w:r w:rsidR="00A55B72" w:rsidRPr="006B3F60">
        <w:rPr>
          <w:rFonts w:ascii="Times New Roman" w:hAnsi="Times New Roman"/>
          <w:sz w:val="20"/>
          <w:szCs w:val="20"/>
        </w:rPr>
        <w:t>.1[5.2]</w:t>
      </w:r>
      <w:r w:rsidRPr="006B3F60">
        <w:rPr>
          <w:rFonts w:ascii="Times New Roman" w:hAnsi="Times New Roman"/>
          <w:sz w:val="20"/>
          <w:szCs w:val="20"/>
        </w:rPr>
        <w:t xml:space="preserve"> – Regional Materials:</w:t>
      </w:r>
    </w:p>
    <w:p w14:paraId="17890300" w14:textId="77777777" w:rsidR="00A96851" w:rsidRPr="006B3F60" w:rsidRDefault="00A96851" w:rsidP="009E3823">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xml:space="preserve">: </w:t>
      </w:r>
      <w:r w:rsidR="001955D6" w:rsidRPr="006B3F60">
        <w:rPr>
          <w:rFonts w:ascii="Times New Roman" w:hAnsi="Times New Roman"/>
          <w:sz w:val="20"/>
          <w:szCs w:val="20"/>
        </w:rPr>
        <w:t>Use building m</w:t>
      </w:r>
      <w:r w:rsidRPr="006B3F60">
        <w:rPr>
          <w:rFonts w:ascii="Times New Roman" w:hAnsi="Times New Roman"/>
          <w:sz w:val="20"/>
          <w:szCs w:val="20"/>
        </w:rPr>
        <w:t>aterials</w:t>
      </w:r>
      <w:r w:rsidR="001955D6" w:rsidRPr="006B3F60">
        <w:rPr>
          <w:rFonts w:ascii="Times New Roman" w:hAnsi="Times New Roman"/>
          <w:sz w:val="20"/>
          <w:szCs w:val="20"/>
        </w:rPr>
        <w:t xml:space="preserve"> or products</w:t>
      </w:r>
      <w:r w:rsidRPr="006B3F60">
        <w:rPr>
          <w:rFonts w:ascii="Times New Roman" w:hAnsi="Times New Roman"/>
          <w:sz w:val="20"/>
          <w:szCs w:val="20"/>
        </w:rPr>
        <w:t xml:space="preserve"> extracted</w:t>
      </w:r>
      <w:r w:rsidR="001955D6" w:rsidRPr="006B3F60">
        <w:rPr>
          <w:rFonts w:ascii="Times New Roman" w:hAnsi="Times New Roman"/>
          <w:sz w:val="20"/>
          <w:szCs w:val="20"/>
        </w:rPr>
        <w:t>, harvested, recovered and processed within 800 km (500 miles) of the final manufacturing site, for which a minimum percentage of regional materials used on the project equals 20</w:t>
      </w:r>
      <w:proofErr w:type="gramStart"/>
      <w:r w:rsidR="001955D6" w:rsidRPr="006B3F60">
        <w:rPr>
          <w:rFonts w:ascii="Times New Roman" w:hAnsi="Times New Roman"/>
          <w:sz w:val="20"/>
          <w:szCs w:val="20"/>
        </w:rPr>
        <w:t>%[</w:t>
      </w:r>
      <w:proofErr w:type="gramEnd"/>
      <w:r w:rsidR="001955D6" w:rsidRPr="006B3F60">
        <w:rPr>
          <w:rFonts w:ascii="Times New Roman" w:hAnsi="Times New Roman"/>
          <w:sz w:val="20"/>
          <w:szCs w:val="20"/>
        </w:rPr>
        <w:t>30%].</w:t>
      </w:r>
    </w:p>
    <w:p w14:paraId="7E44DDE2" w14:textId="77777777" w:rsidR="00A96851" w:rsidRPr="006B3F60" w:rsidRDefault="00A96851" w:rsidP="00A96851">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33011180" w14:textId="77777777" w:rsidR="005B4334" w:rsidRPr="006B3F60" w:rsidRDefault="003C1B3D" w:rsidP="007B4FB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QUALITY ASSURANCE</w:t>
      </w:r>
    </w:p>
    <w:p w14:paraId="4B0932A4" w14:textId="77777777" w:rsidR="003C1B3D" w:rsidRPr="006B3F60"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Qualifications: Provide proof of qualifications when requested by </w:t>
      </w:r>
      <w:proofErr w:type="gramStart"/>
      <w:r w:rsidRPr="006B3F60">
        <w:rPr>
          <w:rFonts w:ascii="Times New Roman" w:hAnsi="Times New Roman"/>
          <w:b w:val="0"/>
          <w:sz w:val="20"/>
          <w:szCs w:val="20"/>
        </w:rPr>
        <w:t>Consultant</w:t>
      </w:r>
      <w:proofErr w:type="gramEnd"/>
      <w:r w:rsidRPr="006B3F60">
        <w:rPr>
          <w:rFonts w:ascii="Times New Roman" w:hAnsi="Times New Roman"/>
          <w:b w:val="0"/>
          <w:sz w:val="20"/>
          <w:szCs w:val="20"/>
        </w:rPr>
        <w:t>:</w:t>
      </w:r>
    </w:p>
    <w:p w14:paraId="3AE8A0EF" w14:textId="77777777" w:rsidR="003C1B3D" w:rsidRPr="006B3F60" w:rsidRDefault="003C1B3D" w:rsidP="003C1B3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0972C51F" w14:textId="77777777" w:rsidR="003C1B3D" w:rsidRPr="006B3F60" w:rsidRDefault="003C1B3D" w:rsidP="003C1B3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1300F701" w14:textId="77777777" w:rsidR="008337B3" w:rsidRPr="006B3F60" w:rsidRDefault="008337B3" w:rsidP="007B4FB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DELIVERY, STORAGE AND HANDLING</w:t>
      </w:r>
    </w:p>
    <w:p w14:paraId="27109271" w14:textId="77777777" w:rsidR="008337B3" w:rsidRPr="006B3F60" w:rsidRDefault="008337B3" w:rsidP="008337B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lang w:val="en-CA" w:eastAsia="en-CA"/>
        </w:rPr>
        <w:t xml:space="preserve">Delivery: At the time of delivery, visually inspect all materials for damage. Note any damaged boxes, crates, or </w:t>
      </w:r>
      <w:r w:rsidR="007B4FBD" w:rsidRPr="006B3F60">
        <w:rPr>
          <w:rFonts w:ascii="Times New Roman" w:hAnsi="Times New Roman"/>
          <w:b w:val="0"/>
          <w:sz w:val="20"/>
          <w:szCs w:val="20"/>
          <w:lang w:val="en-CA" w:eastAsia="en-CA"/>
        </w:rPr>
        <w:t>sun</w:t>
      </w:r>
      <w:r w:rsidR="00B75B0A">
        <w:rPr>
          <w:rFonts w:ascii="Times New Roman" w:hAnsi="Times New Roman"/>
          <w:b w:val="0"/>
          <w:sz w:val="20"/>
          <w:szCs w:val="20"/>
          <w:lang w:val="en-CA" w:eastAsia="en-CA"/>
        </w:rPr>
        <w:t>shade</w:t>
      </w:r>
      <w:r w:rsidR="007B4FBD" w:rsidRPr="006B3F60">
        <w:rPr>
          <w:rFonts w:ascii="Times New Roman" w:hAnsi="Times New Roman"/>
          <w:b w:val="0"/>
          <w:sz w:val="20"/>
          <w:szCs w:val="20"/>
          <w:lang w:val="en-CA" w:eastAsia="en-CA"/>
        </w:rPr>
        <w:t xml:space="preserve"> </w:t>
      </w:r>
      <w:r w:rsidRPr="006B3F60">
        <w:rPr>
          <w:rFonts w:ascii="Times New Roman" w:hAnsi="Times New Roman"/>
          <w:b w:val="0"/>
          <w:sz w:val="20"/>
          <w:szCs w:val="20"/>
          <w:lang w:val="en-CA" w:eastAsia="en-CA"/>
        </w:rPr>
        <w:t>sections on the receiving ticket and immediately report to the shipping company and the material manufacturer.</w:t>
      </w:r>
    </w:p>
    <w:p w14:paraId="41CED1EA" w14:textId="77777777" w:rsidR="00B4676D" w:rsidRPr="006B3F60" w:rsidRDefault="00B4676D" w:rsidP="00B4676D">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Coordinate deliveries to comply with construction schedule and do not load any areas beyond the design limits.</w:t>
      </w:r>
    </w:p>
    <w:p w14:paraId="3657E82F" w14:textId="77777777" w:rsidR="008337B3" w:rsidRPr="006B3F60" w:rsidRDefault="008337B3" w:rsidP="008337B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Storage:</w:t>
      </w:r>
      <w:r w:rsidR="00183804" w:rsidRPr="006B3F60">
        <w:rPr>
          <w:rFonts w:ascii="Times New Roman" w:hAnsi="Times New Roman"/>
          <w:b w:val="0"/>
          <w:bCs w:val="0"/>
          <w:sz w:val="20"/>
          <w:szCs w:val="20"/>
        </w:rPr>
        <w:t xml:space="preserve"> </w:t>
      </w:r>
      <w:r w:rsidR="00183804" w:rsidRPr="006B3F60">
        <w:rPr>
          <w:rFonts w:ascii="Times New Roman" w:hAnsi="Times New Roman"/>
          <w:b w:val="0"/>
          <w:sz w:val="20"/>
          <w:szCs w:val="20"/>
          <w:lang w:val="en-CA" w:eastAsia="en-CA"/>
        </w:rPr>
        <w:t xml:space="preserve">Store </w:t>
      </w:r>
      <w:r w:rsidR="007B4FBD" w:rsidRPr="006B3F60">
        <w:rPr>
          <w:rFonts w:ascii="Times New Roman" w:hAnsi="Times New Roman"/>
          <w:b w:val="0"/>
          <w:sz w:val="20"/>
          <w:szCs w:val="20"/>
          <w:lang w:val="en-CA" w:eastAsia="en-CA"/>
        </w:rPr>
        <w:t>sun</w:t>
      </w:r>
      <w:r w:rsidR="00B75B0A">
        <w:rPr>
          <w:rFonts w:ascii="Times New Roman" w:hAnsi="Times New Roman"/>
          <w:b w:val="0"/>
          <w:sz w:val="20"/>
          <w:szCs w:val="20"/>
          <w:lang w:val="en-CA" w:eastAsia="en-CA"/>
        </w:rPr>
        <w:t>shade</w:t>
      </w:r>
      <w:r w:rsidR="007B4FBD" w:rsidRPr="006B3F60">
        <w:rPr>
          <w:rFonts w:ascii="Times New Roman" w:hAnsi="Times New Roman"/>
          <w:b w:val="0"/>
          <w:sz w:val="20"/>
          <w:szCs w:val="20"/>
          <w:lang w:val="en-CA" w:eastAsia="en-CA"/>
        </w:rPr>
        <w:t xml:space="preserve"> sections </w:t>
      </w:r>
      <w:r w:rsidR="00183804" w:rsidRPr="006B3F60">
        <w:rPr>
          <w:rFonts w:ascii="Times New Roman" w:hAnsi="Times New Roman"/>
          <w:b w:val="0"/>
          <w:sz w:val="20"/>
          <w:szCs w:val="20"/>
          <w:lang w:val="en-CA" w:eastAsia="en-CA"/>
        </w:rPr>
        <w:t xml:space="preserve">raised off the ground and cover with a </w:t>
      </w:r>
      <w:proofErr w:type="gramStart"/>
      <w:r w:rsidR="00183804" w:rsidRPr="006B3F60">
        <w:rPr>
          <w:rFonts w:ascii="Times New Roman" w:hAnsi="Times New Roman"/>
          <w:b w:val="0"/>
          <w:sz w:val="20"/>
          <w:szCs w:val="20"/>
          <w:lang w:val="en-CA" w:eastAsia="en-CA"/>
        </w:rPr>
        <w:t>weather proof</w:t>
      </w:r>
      <w:proofErr w:type="gramEnd"/>
      <w:r w:rsidR="00183804" w:rsidRPr="006B3F60">
        <w:rPr>
          <w:rFonts w:ascii="Times New Roman" w:hAnsi="Times New Roman"/>
          <w:b w:val="0"/>
          <w:sz w:val="20"/>
          <w:szCs w:val="20"/>
          <w:lang w:val="en-CA" w:eastAsia="en-CA"/>
        </w:rPr>
        <w:t xml:space="preserve"> flame </w:t>
      </w:r>
      <w:r w:rsidR="00183804" w:rsidRPr="006B3F60">
        <w:rPr>
          <w:rFonts w:ascii="Times New Roman" w:hAnsi="Times New Roman"/>
          <w:b w:val="0"/>
          <w:sz w:val="20"/>
          <w:szCs w:val="20"/>
          <w:lang w:val="en-CA" w:eastAsia="en-CA"/>
        </w:rPr>
        <w:lastRenderedPageBreak/>
        <w:t>resistant sheeting or</w:t>
      </w:r>
      <w:r w:rsidR="00B4676D" w:rsidRPr="006B3F60">
        <w:rPr>
          <w:rFonts w:ascii="Times New Roman" w:hAnsi="Times New Roman"/>
          <w:b w:val="0"/>
          <w:sz w:val="20"/>
          <w:szCs w:val="20"/>
          <w:lang w:val="en-CA" w:eastAsia="en-CA"/>
        </w:rPr>
        <w:t xml:space="preserve"> crate </w:t>
      </w:r>
      <w:r w:rsidR="007B4FBD" w:rsidRPr="006B3F60">
        <w:rPr>
          <w:rFonts w:ascii="Times New Roman" w:hAnsi="Times New Roman"/>
          <w:b w:val="0"/>
          <w:sz w:val="20"/>
          <w:szCs w:val="20"/>
          <w:lang w:val="en-CA" w:eastAsia="en-CA"/>
        </w:rPr>
        <w:t>to protect from elements and corrosive materials</w:t>
      </w:r>
      <w:r w:rsidR="00183804" w:rsidRPr="006B3F60">
        <w:rPr>
          <w:rFonts w:ascii="Times New Roman" w:hAnsi="Times New Roman"/>
          <w:b w:val="0"/>
          <w:sz w:val="20"/>
          <w:szCs w:val="20"/>
          <w:lang w:val="en-CA" w:eastAsia="en-CA"/>
        </w:rPr>
        <w:t>.</w:t>
      </w:r>
      <w:r w:rsidR="002F61C6" w:rsidRPr="006B3F60">
        <w:rPr>
          <w:rFonts w:ascii="Times New Roman" w:hAnsi="Times New Roman"/>
          <w:b w:val="0"/>
          <w:sz w:val="20"/>
          <w:szCs w:val="20"/>
          <w:lang w:val="en-CA" w:eastAsia="en-CA"/>
        </w:rPr>
        <w:t xml:space="preserve"> Remove from protecting coving once ready to install.</w:t>
      </w:r>
    </w:p>
    <w:p w14:paraId="6573154F" w14:textId="77777777" w:rsidR="008337B3" w:rsidRPr="006B3F60" w:rsidRDefault="008337B3"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Handling:</w:t>
      </w:r>
      <w:r w:rsidR="00B4676D" w:rsidRPr="006B3F60">
        <w:rPr>
          <w:rFonts w:ascii="Times New Roman" w:hAnsi="Times New Roman"/>
          <w:b w:val="0"/>
          <w:bCs w:val="0"/>
          <w:sz w:val="20"/>
          <w:szCs w:val="20"/>
        </w:rPr>
        <w:t xml:space="preserve"> </w:t>
      </w:r>
      <w:r w:rsidR="00B4676D" w:rsidRPr="006B3F60">
        <w:rPr>
          <w:rFonts w:ascii="Times New Roman" w:hAnsi="Times New Roman"/>
          <w:b w:val="0"/>
          <w:sz w:val="20"/>
          <w:szCs w:val="20"/>
        </w:rPr>
        <w:t>Handle material in accordance with sound material handling practices and in such a way as to minimize racking, twisting, warping and undue strain on assembly. Exercise extreme care in handling units to prevent damage and scratched surfaces.</w:t>
      </w:r>
    </w:p>
    <w:p w14:paraId="0B05676C" w14:textId="77777777" w:rsidR="00B4676D" w:rsidRPr="006B3F60" w:rsidRDefault="00B4676D"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Be responsible for damage to the work of this Section until the building is complete and accepted by the Owner.  In case of damage, material shall be completely removed and replaced with new.</w:t>
      </w:r>
    </w:p>
    <w:p w14:paraId="695D470A" w14:textId="77777777" w:rsidR="00B4676D" w:rsidRPr="006B3F60" w:rsidRDefault="00B4676D" w:rsidP="002F61C6">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Provide safe and adequate equipment on the site to execute the work of this Section, hoisting, scaffolding, staging, safety protection equipment, tools, plant and other equipment required for the completion of the work of this Section.</w:t>
      </w:r>
    </w:p>
    <w:p w14:paraId="3A7B3C4D" w14:textId="77777777" w:rsidR="005B4334" w:rsidRPr="006B3F60"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SITE CONDITIONS</w:t>
      </w:r>
    </w:p>
    <w:p w14:paraId="24C51E81" w14:textId="77777777" w:rsidR="005B4334" w:rsidRPr="006B3F60" w:rsidRDefault="00FC3175"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Site Measurements: Verify dimensions of other construction by site measurements before fabrication and indicate measurements on shop drawings where </w:t>
      </w:r>
      <w:r w:rsidR="00B75B0A">
        <w:rPr>
          <w:rFonts w:ascii="Times New Roman" w:hAnsi="Times New Roman"/>
          <w:b w:val="0"/>
          <w:sz w:val="20"/>
          <w:szCs w:val="20"/>
        </w:rPr>
        <w:t>sunshades</w:t>
      </w:r>
      <w:r w:rsidRPr="006B3F60">
        <w:rPr>
          <w:rFonts w:ascii="Times New Roman" w:hAnsi="Times New Roman"/>
          <w:b w:val="0"/>
          <w:sz w:val="20"/>
          <w:szCs w:val="20"/>
        </w:rPr>
        <w:t xml:space="preserve"> are indicated to fit to other construction.</w:t>
      </w:r>
    </w:p>
    <w:p w14:paraId="39300E1C" w14:textId="77777777" w:rsidR="00C52CA1" w:rsidRPr="006B3F60" w:rsidRDefault="00FC3175"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Established Dimensions: Establish dimensions and proceed with fabricating </w:t>
      </w:r>
      <w:r w:rsidR="00B75B0A">
        <w:rPr>
          <w:rFonts w:ascii="Times New Roman" w:hAnsi="Times New Roman"/>
          <w:b w:val="0"/>
          <w:sz w:val="20"/>
          <w:szCs w:val="20"/>
        </w:rPr>
        <w:t>sunshades</w:t>
      </w:r>
      <w:r w:rsidRPr="006B3F60">
        <w:rPr>
          <w:rFonts w:ascii="Times New Roman" w:hAnsi="Times New Roman"/>
          <w:b w:val="0"/>
          <w:sz w:val="20"/>
          <w:szCs w:val="20"/>
        </w:rPr>
        <w:t xml:space="preserve"> without site measurements where site measurements cannot be made without delaying the Work, coordinated with other construction to ensure that actual dimensions correspond to established dimensions.</w:t>
      </w:r>
    </w:p>
    <w:p w14:paraId="039A1A72" w14:textId="77777777" w:rsidR="0063333B" w:rsidRPr="006B3F60"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WARRANTY</w:t>
      </w:r>
    </w:p>
    <w:p w14:paraId="49F54BD3" w14:textId="77777777" w:rsidR="00D41A6B" w:rsidRPr="006B3F60" w:rsidRDefault="00664C05" w:rsidP="00CF715E">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Provide manufacturers written warranty, signed and issued in the name of Owner, to replace the following items for defective material and workmanship for the time stated from date of Substantial Performance:</w:t>
      </w:r>
    </w:p>
    <w:p w14:paraId="626AB145"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Framing and panels: Failure of performance requirements specified above; </w:t>
      </w:r>
      <w:r w:rsidR="0085683E">
        <w:rPr>
          <w:rFonts w:ascii="Times New Roman" w:hAnsi="Times New Roman"/>
          <w:sz w:val="20"/>
          <w:szCs w:val="20"/>
        </w:rPr>
        <w:t>one</w:t>
      </w:r>
      <w:r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year.</w:t>
      </w:r>
    </w:p>
    <w:p w14:paraId="321F992E"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Joint sealants, caulking: Failure to maintain seal;</w:t>
      </w:r>
      <w:r w:rsidR="00A51FD3"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xml:space="preserve"> year.</w:t>
      </w:r>
    </w:p>
    <w:p w14:paraId="01444FE2" w14:textId="77777777" w:rsidR="00664C05" w:rsidRPr="006B3F60" w:rsidRDefault="00664C05" w:rsidP="00664C05">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Aluminum </w:t>
      </w:r>
      <w:r w:rsidRPr="006B3F60">
        <w:rPr>
          <w:rFonts w:ascii="Times New Roman" w:hAnsi="Times New Roman"/>
          <w:noProof/>
          <w:sz w:val="20"/>
          <w:szCs w:val="20"/>
        </w:rPr>
        <w:t>brake shapes</w:t>
      </w:r>
      <w:r w:rsidRPr="006B3F60">
        <w:rPr>
          <w:rFonts w:ascii="Times New Roman" w:hAnsi="Times New Roman"/>
          <w:sz w:val="20"/>
          <w:szCs w:val="20"/>
        </w:rPr>
        <w:t xml:space="preserve">: </w:t>
      </w:r>
      <w:r w:rsidR="00A51FD3" w:rsidRPr="006B3F60">
        <w:rPr>
          <w:rFonts w:ascii="Times New Roman" w:hAnsi="Times New Roman"/>
          <w:sz w:val="20"/>
          <w:szCs w:val="20"/>
        </w:rPr>
        <w:t>O</w:t>
      </w:r>
      <w:r w:rsidRPr="006B3F60">
        <w:rPr>
          <w:rFonts w:ascii="Times New Roman" w:hAnsi="Times New Roman"/>
          <w:sz w:val="20"/>
          <w:szCs w:val="20"/>
        </w:rPr>
        <w:t>il</w:t>
      </w:r>
      <w:r w:rsidRPr="006B3F60">
        <w:rPr>
          <w:rFonts w:ascii="Times New Roman" w:hAnsi="Times New Roman"/>
          <w:sz w:val="20"/>
          <w:szCs w:val="20"/>
        </w:rPr>
        <w:noBreakHyphen/>
        <w:t xml:space="preserve">canning and </w:t>
      </w:r>
      <w:r w:rsidRPr="006B3F60">
        <w:rPr>
          <w:rFonts w:ascii="Times New Roman" w:hAnsi="Times New Roman"/>
          <w:noProof/>
          <w:sz w:val="20"/>
          <w:szCs w:val="20"/>
        </w:rPr>
        <w:t>delaminations</w:t>
      </w:r>
      <w:r w:rsidRPr="006B3F60">
        <w:rPr>
          <w:rFonts w:ascii="Times New Roman" w:hAnsi="Times New Roman"/>
          <w:sz w:val="20"/>
          <w:szCs w:val="20"/>
        </w:rPr>
        <w:t>;</w:t>
      </w:r>
      <w:r w:rsidR="00A51FD3" w:rsidRPr="006B3F60">
        <w:rPr>
          <w:rFonts w:ascii="Times New Roman" w:hAnsi="Times New Roman"/>
          <w:sz w:val="20"/>
          <w:szCs w:val="20"/>
        </w:rPr>
        <w:t xml:space="preserve"> </w:t>
      </w:r>
      <w:r w:rsidR="0057072E">
        <w:rPr>
          <w:rFonts w:ascii="Times New Roman" w:hAnsi="Times New Roman"/>
          <w:sz w:val="20"/>
          <w:szCs w:val="20"/>
        </w:rPr>
        <w:t>1</w:t>
      </w:r>
      <w:r w:rsidRPr="006B3F60">
        <w:rPr>
          <w:rFonts w:ascii="Times New Roman" w:hAnsi="Times New Roman"/>
          <w:sz w:val="20"/>
          <w:szCs w:val="20"/>
        </w:rPr>
        <w:t xml:space="preserve"> year.</w:t>
      </w:r>
    </w:p>
    <w:p w14:paraId="34B9403C" w14:textId="77777777" w:rsidR="0063333B" w:rsidRDefault="0063333B" w:rsidP="006C6A7F">
      <w:pPr>
        <w:rPr>
          <w:rFonts w:ascii="Times New Roman" w:hAnsi="Times New Roman"/>
          <w:sz w:val="20"/>
          <w:szCs w:val="20"/>
        </w:rPr>
      </w:pPr>
    </w:p>
    <w:p w14:paraId="41E1FAF1"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PRODUCTS</w:t>
      </w:r>
    </w:p>
    <w:p w14:paraId="1564B6EC" w14:textId="77777777" w:rsidR="002B539F" w:rsidRPr="006B3F60"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MANUFACTURER</w:t>
      </w:r>
    </w:p>
    <w:p w14:paraId="53CA42EA" w14:textId="77777777" w:rsidR="002B539F" w:rsidRPr="006B3F60"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 xml:space="preserve">Materials </w:t>
      </w:r>
      <w:r w:rsidRPr="006B3F60">
        <w:rPr>
          <w:rFonts w:ascii="Times New Roman" w:hAnsi="Times New Roman"/>
          <w:b w:val="0"/>
          <w:sz w:val="20"/>
          <w:szCs w:val="20"/>
        </w:rPr>
        <w:t xml:space="preserve">Manufacturer: </w:t>
      </w:r>
      <w:r w:rsidR="00B75B0A">
        <w:rPr>
          <w:rFonts w:ascii="Times New Roman" w:hAnsi="Times New Roman"/>
          <w:b w:val="0"/>
          <w:sz w:val="20"/>
          <w:szCs w:val="20"/>
        </w:rPr>
        <w:t>Sunshades</w:t>
      </w:r>
      <w:r w:rsidR="00A51FD3" w:rsidRPr="006B3F60">
        <w:rPr>
          <w:rFonts w:ascii="Times New Roman" w:hAnsi="Times New Roman"/>
          <w:b w:val="0"/>
          <w:sz w:val="20"/>
          <w:szCs w:val="20"/>
        </w:rPr>
        <w:t xml:space="preserve"> </w:t>
      </w:r>
      <w:r w:rsidRPr="006B3F60">
        <w:rPr>
          <w:rFonts w:ascii="Times New Roman" w:hAnsi="Times New Roman"/>
          <w:b w:val="0"/>
          <w:sz w:val="20"/>
          <w:szCs w:val="20"/>
        </w:rPr>
        <w:t>and accessories specified herein are manufactured by:</w:t>
      </w:r>
    </w:p>
    <w:p w14:paraId="1175FA48" w14:textId="77777777" w:rsidR="001319CA" w:rsidRDefault="001319CA" w:rsidP="001319CA">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760F4584" w14:textId="77777777" w:rsidR="001319CA" w:rsidRPr="00192258" w:rsidRDefault="001319CA" w:rsidP="001319CA">
      <w:pPr>
        <w:pStyle w:val="Petroff1"/>
        <w:numPr>
          <w:ilvl w:val="0"/>
          <w:numId w:val="0"/>
        </w:numPr>
        <w:tabs>
          <w:tab w:val="left" w:pos="-1440"/>
        </w:tabs>
        <w:ind w:left="1440"/>
        <w:rPr>
          <w:rFonts w:ascii="Times New Roman" w:hAnsi="Times New Roman"/>
          <w:b w:val="0"/>
          <w:sz w:val="20"/>
          <w:szCs w:val="20"/>
          <w:lang w:val="pt-PT"/>
        </w:rPr>
      </w:pPr>
      <w:r w:rsidRPr="00192258">
        <w:rPr>
          <w:rFonts w:ascii="Times New Roman" w:hAnsi="Times New Roman"/>
          <w:b w:val="0"/>
          <w:sz w:val="20"/>
          <w:szCs w:val="20"/>
          <w:lang w:val="pt-PT"/>
        </w:rPr>
        <w:t xml:space="preserve">5 - 2333 </w:t>
      </w:r>
      <w:proofErr w:type="spellStart"/>
      <w:r w:rsidRPr="00192258">
        <w:rPr>
          <w:rFonts w:ascii="Times New Roman" w:hAnsi="Times New Roman"/>
          <w:b w:val="0"/>
          <w:sz w:val="20"/>
          <w:szCs w:val="20"/>
          <w:lang w:val="pt-PT"/>
        </w:rPr>
        <w:t>Millrace</w:t>
      </w:r>
      <w:proofErr w:type="spellEnd"/>
      <w:r w:rsidRPr="00192258">
        <w:rPr>
          <w:rFonts w:ascii="Times New Roman" w:hAnsi="Times New Roman"/>
          <w:b w:val="0"/>
          <w:sz w:val="20"/>
          <w:szCs w:val="20"/>
          <w:lang w:val="pt-PT"/>
        </w:rPr>
        <w:t xml:space="preserve"> Court, </w:t>
      </w:r>
      <w:proofErr w:type="spellStart"/>
      <w:r w:rsidRPr="00192258">
        <w:rPr>
          <w:rFonts w:ascii="Times New Roman" w:hAnsi="Times New Roman"/>
          <w:b w:val="0"/>
          <w:sz w:val="20"/>
          <w:szCs w:val="20"/>
          <w:lang w:val="pt-PT"/>
        </w:rPr>
        <w:t>Mississauga</w:t>
      </w:r>
      <w:proofErr w:type="spellEnd"/>
      <w:r w:rsidRPr="00192258">
        <w:rPr>
          <w:rFonts w:ascii="Times New Roman" w:hAnsi="Times New Roman"/>
          <w:b w:val="0"/>
          <w:sz w:val="20"/>
          <w:szCs w:val="20"/>
          <w:lang w:val="pt-PT"/>
        </w:rPr>
        <w:t xml:space="preserve">, </w:t>
      </w:r>
      <w:proofErr w:type="spellStart"/>
      <w:r w:rsidRPr="00192258">
        <w:rPr>
          <w:rFonts w:ascii="Times New Roman" w:hAnsi="Times New Roman"/>
          <w:b w:val="0"/>
          <w:sz w:val="20"/>
          <w:szCs w:val="20"/>
          <w:lang w:val="pt-PT"/>
        </w:rPr>
        <w:t>Ontario</w:t>
      </w:r>
      <w:proofErr w:type="spellEnd"/>
      <w:r w:rsidRPr="00192258">
        <w:rPr>
          <w:rFonts w:ascii="Times New Roman" w:hAnsi="Times New Roman"/>
          <w:b w:val="0"/>
          <w:sz w:val="20"/>
          <w:szCs w:val="20"/>
          <w:lang w:val="pt-PT"/>
        </w:rPr>
        <w:t>, Canada, L5N 1W2</w:t>
      </w:r>
    </w:p>
    <w:p w14:paraId="42EABCFC" w14:textId="77777777" w:rsidR="001319CA" w:rsidRDefault="001319CA" w:rsidP="001319C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4260D5E8" w14:textId="77777777" w:rsidR="001319CA" w:rsidRDefault="001319CA" w:rsidP="001319C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17FAEE44" w14:textId="77777777" w:rsidR="001319CA" w:rsidRDefault="001319CA" w:rsidP="001319CA">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10935709" w14:textId="77777777" w:rsidR="00A51FD3" w:rsidRPr="006B3F60" w:rsidRDefault="00A51FD3" w:rsidP="005B433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DESIGN CRITERIA</w:t>
      </w:r>
    </w:p>
    <w:p w14:paraId="7F7EADD0"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Design, fabricate and install </w:t>
      </w:r>
      <w:r w:rsidR="00B75B0A">
        <w:rPr>
          <w:rFonts w:ascii="Times New Roman" w:hAnsi="Times New Roman"/>
          <w:b w:val="0"/>
          <w:sz w:val="20"/>
          <w:szCs w:val="20"/>
        </w:rPr>
        <w:t>sunshades</w:t>
      </w:r>
      <w:r w:rsidRPr="006B3F60">
        <w:rPr>
          <w:rFonts w:ascii="Times New Roman" w:hAnsi="Times New Roman"/>
          <w:b w:val="0"/>
          <w:sz w:val="20"/>
          <w:szCs w:val="20"/>
        </w:rPr>
        <w:t>, free of defects in material and workmanship affecting appearance and performance. Design elements so that they do not affect continuity of adjacent building envelope elements.</w:t>
      </w:r>
    </w:p>
    <w:p w14:paraId="39DEF195"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Employ engineering staff experienced in the design, fabrication and erection methods of the exterior </w:t>
      </w:r>
      <w:r w:rsidR="00B75B0A">
        <w:rPr>
          <w:rFonts w:ascii="Times New Roman" w:hAnsi="Times New Roman"/>
          <w:b w:val="0"/>
          <w:sz w:val="20"/>
          <w:szCs w:val="20"/>
        </w:rPr>
        <w:t>sunshades</w:t>
      </w:r>
      <w:r w:rsidRPr="006B3F60">
        <w:rPr>
          <w:rFonts w:ascii="Times New Roman" w:hAnsi="Times New Roman"/>
          <w:b w:val="0"/>
          <w:sz w:val="20"/>
          <w:szCs w:val="20"/>
        </w:rPr>
        <w:t>.</w:t>
      </w:r>
    </w:p>
    <w:p w14:paraId="38E6C60F"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lastRenderedPageBreak/>
        <w:t>Assume responsibility for the adequacy of designs, proper provision for and use of all proprietary materials and components from other suppliers forming part of the work of this Section.</w:t>
      </w:r>
    </w:p>
    <w:p w14:paraId="0848FAA1" w14:textId="77777777" w:rsidR="00A51FD3" w:rsidRPr="006B3F60" w:rsidRDefault="00A51FD3" w:rsidP="00A51FD3">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Design </w:t>
      </w:r>
      <w:r w:rsidR="00B75B0A">
        <w:rPr>
          <w:rFonts w:ascii="Times New Roman" w:hAnsi="Times New Roman"/>
          <w:b w:val="0"/>
          <w:sz w:val="20"/>
          <w:szCs w:val="20"/>
        </w:rPr>
        <w:t>sunshades</w:t>
      </w:r>
      <w:r w:rsidRPr="006B3F60">
        <w:rPr>
          <w:rFonts w:ascii="Times New Roman" w:hAnsi="Times New Roman"/>
          <w:b w:val="0"/>
          <w:sz w:val="20"/>
          <w:szCs w:val="20"/>
        </w:rPr>
        <w:t xml:space="preserve"> including anchorage to accommodate, without failure, the following</w:t>
      </w:r>
      <w:r w:rsidR="00B973DF" w:rsidRPr="006B3F60">
        <w:rPr>
          <w:rFonts w:ascii="Times New Roman" w:hAnsi="Times New Roman"/>
          <w:b w:val="0"/>
          <w:sz w:val="20"/>
          <w:szCs w:val="20"/>
        </w:rPr>
        <w:t xml:space="preserve"> exterior stresses expected in the geographical area for this project, in accordance with the latest edition of the National Building Code - 30 year probability climatic data:</w:t>
      </w:r>
    </w:p>
    <w:p w14:paraId="72C3A968" w14:textId="77777777" w:rsidR="00A51FD3" w:rsidRPr="006B3F60" w:rsidRDefault="00A51FD3"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Structural loads</w:t>
      </w:r>
    </w:p>
    <w:p w14:paraId="57470074" w14:textId="77777777" w:rsidR="0085683E"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Wind loads</w:t>
      </w:r>
    </w:p>
    <w:p w14:paraId="59E93DC7" w14:textId="77777777" w:rsidR="00A51FD3"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Snow loads, including snow load build-up</w:t>
      </w:r>
    </w:p>
    <w:p w14:paraId="63F3DAC0" w14:textId="77777777" w:rsidR="0085683E" w:rsidRPr="0085683E" w:rsidRDefault="00A51FD3"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 xml:space="preserve">Thermal </w:t>
      </w:r>
      <w:r w:rsidR="00B62F05" w:rsidRPr="0085683E">
        <w:rPr>
          <w:rFonts w:ascii="Times New Roman" w:hAnsi="Times New Roman"/>
          <w:b w:val="0"/>
          <w:sz w:val="20"/>
          <w:szCs w:val="20"/>
        </w:rPr>
        <w:t>movements</w:t>
      </w:r>
    </w:p>
    <w:p w14:paraId="1D1BE154" w14:textId="77777777" w:rsidR="00B62F05" w:rsidRPr="0085683E" w:rsidRDefault="00B62F05" w:rsidP="00A51FD3">
      <w:pPr>
        <w:pStyle w:val="Petroff2"/>
        <w:numPr>
          <w:ilvl w:val="3"/>
          <w:numId w:val="30"/>
        </w:numPr>
        <w:tabs>
          <w:tab w:val="left" w:pos="-1440"/>
        </w:tabs>
        <w:rPr>
          <w:rFonts w:ascii="Times New Roman" w:hAnsi="Times New Roman"/>
          <w:b w:val="0"/>
          <w:bCs w:val="0"/>
          <w:sz w:val="20"/>
          <w:szCs w:val="20"/>
        </w:rPr>
      </w:pPr>
      <w:r w:rsidRPr="0085683E">
        <w:rPr>
          <w:rFonts w:ascii="Times New Roman" w:hAnsi="Times New Roman"/>
          <w:b w:val="0"/>
          <w:sz w:val="20"/>
          <w:szCs w:val="20"/>
        </w:rPr>
        <w:t>Temperature change</w:t>
      </w:r>
    </w:p>
    <w:p w14:paraId="51A0045E" w14:textId="77777777" w:rsidR="00B62F05" w:rsidRPr="006B3F60" w:rsidRDefault="00B62F05"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Deflection of framing members</w:t>
      </w:r>
    </w:p>
    <w:p w14:paraId="02D4747A" w14:textId="77777777" w:rsidR="00A51FD3" w:rsidRPr="006B3F60" w:rsidRDefault="00B973DF" w:rsidP="00A51FD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Sealant elasticity</w:t>
      </w:r>
    </w:p>
    <w:p w14:paraId="2B851622" w14:textId="77777777" w:rsidR="007A5820" w:rsidRPr="006B3F60" w:rsidRDefault="007A5820" w:rsidP="005B433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MATERIALS</w:t>
      </w:r>
    </w:p>
    <w:p w14:paraId="2BAED778" w14:textId="77777777" w:rsidR="009D2820" w:rsidRPr="006B3F60" w:rsidRDefault="007A5820" w:rsidP="007A5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Aluminum</w:t>
      </w:r>
      <w:r w:rsidR="009D2820" w:rsidRPr="006B3F60">
        <w:rPr>
          <w:rFonts w:ascii="Times New Roman" w:hAnsi="Times New Roman"/>
          <w:b w:val="0"/>
          <w:sz w:val="20"/>
          <w:szCs w:val="20"/>
        </w:rPr>
        <w:t>:</w:t>
      </w:r>
    </w:p>
    <w:p w14:paraId="6D8CDB27" w14:textId="77777777" w:rsidR="007A5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Extrusions:  AA6063-T5 alloy, anodizing quality, conforming to ASTM B221</w:t>
      </w:r>
      <w:r w:rsidR="007A5820" w:rsidRPr="006B3F60">
        <w:rPr>
          <w:rFonts w:ascii="Times New Roman" w:hAnsi="Times New Roman"/>
          <w:b w:val="0"/>
          <w:sz w:val="20"/>
          <w:szCs w:val="20"/>
        </w:rPr>
        <w:t>.</w:t>
      </w:r>
    </w:p>
    <w:p w14:paraId="4FC048B9" w14:textId="77777777" w:rsidR="0057072E" w:rsidRPr="0057072E" w:rsidRDefault="009D2820" w:rsidP="009D2820">
      <w:pPr>
        <w:pStyle w:val="Petroff2"/>
        <w:numPr>
          <w:ilvl w:val="3"/>
          <w:numId w:val="30"/>
        </w:numPr>
        <w:tabs>
          <w:tab w:val="left" w:pos="-1440"/>
        </w:tabs>
        <w:rPr>
          <w:rFonts w:ascii="Times New Roman" w:hAnsi="Times New Roman"/>
          <w:b w:val="0"/>
          <w:bCs w:val="0"/>
          <w:sz w:val="20"/>
          <w:szCs w:val="20"/>
        </w:rPr>
      </w:pPr>
      <w:r w:rsidRPr="0057072E">
        <w:rPr>
          <w:rFonts w:ascii="Times New Roman" w:hAnsi="Times New Roman"/>
          <w:b w:val="0"/>
          <w:sz w:val="20"/>
          <w:szCs w:val="20"/>
        </w:rPr>
        <w:t xml:space="preserve">Plate and Sheet:  AA1100-H14 alloy, anodizing quality unless otherwise </w:t>
      </w:r>
      <w:r w:rsidR="006B0038" w:rsidRPr="0057072E">
        <w:rPr>
          <w:rFonts w:ascii="Times New Roman" w:hAnsi="Times New Roman"/>
          <w:b w:val="0"/>
          <w:sz w:val="20"/>
          <w:szCs w:val="20"/>
        </w:rPr>
        <w:t>indicated</w:t>
      </w:r>
      <w:r w:rsidR="006B0038">
        <w:rPr>
          <w:rFonts w:ascii="Times New Roman" w:hAnsi="Times New Roman"/>
          <w:b w:val="0"/>
          <w:sz w:val="20"/>
          <w:szCs w:val="20"/>
        </w:rPr>
        <w:t xml:space="preserve">, </w:t>
      </w:r>
      <w:r w:rsidR="006B0038" w:rsidRPr="006B3F60">
        <w:rPr>
          <w:rFonts w:ascii="Times New Roman" w:hAnsi="Times New Roman"/>
          <w:b w:val="0"/>
          <w:sz w:val="20"/>
          <w:szCs w:val="20"/>
        </w:rPr>
        <w:t>conforming to ASTM B221.</w:t>
      </w:r>
    </w:p>
    <w:p w14:paraId="1EB2CE3B" w14:textId="77777777" w:rsidR="009D2820" w:rsidRPr="0057072E" w:rsidRDefault="009D2820" w:rsidP="009D2820">
      <w:pPr>
        <w:pStyle w:val="Petroff2"/>
        <w:numPr>
          <w:ilvl w:val="3"/>
          <w:numId w:val="30"/>
        </w:numPr>
        <w:tabs>
          <w:tab w:val="left" w:pos="-1440"/>
        </w:tabs>
        <w:rPr>
          <w:rFonts w:ascii="Times New Roman" w:hAnsi="Times New Roman"/>
          <w:b w:val="0"/>
          <w:bCs w:val="0"/>
          <w:sz w:val="20"/>
          <w:szCs w:val="20"/>
        </w:rPr>
      </w:pPr>
      <w:r w:rsidRPr="0057072E">
        <w:rPr>
          <w:rFonts w:ascii="Times New Roman" w:hAnsi="Times New Roman"/>
          <w:b w:val="0"/>
          <w:sz w:val="20"/>
          <w:szCs w:val="20"/>
        </w:rPr>
        <w:t>Rod and Flat Bar:  AA6063-T5 alloy, anodizing quality, conforming to ASTM B211</w:t>
      </w:r>
    </w:p>
    <w:p w14:paraId="4C9E6BEC" w14:textId="77777777" w:rsidR="009D2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Castings:  High strength aluminum alloy sand castings, high quality, conforming to ASTM B26/B26M</w:t>
      </w:r>
    </w:p>
    <w:p w14:paraId="749F294D" w14:textId="77777777" w:rsidR="009D2820" w:rsidRPr="006B3F60" w:rsidRDefault="009D2820" w:rsidP="009D2820">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Exposed surfaces of aluminum shall be free of die marks, scratches, blisters, "leave-off" marks, or other blemishes</w:t>
      </w:r>
      <w:r w:rsidR="0057072E">
        <w:rPr>
          <w:rFonts w:ascii="Times New Roman" w:hAnsi="Times New Roman"/>
          <w:b w:val="0"/>
          <w:sz w:val="20"/>
          <w:szCs w:val="20"/>
        </w:rPr>
        <w:t>.</w:t>
      </w:r>
    </w:p>
    <w:p w14:paraId="190076BF" w14:textId="77777777" w:rsidR="009D2820" w:rsidRPr="006B3F60" w:rsidRDefault="009D2820" w:rsidP="009D2820">
      <w:pPr>
        <w:numPr>
          <w:ilvl w:val="3"/>
          <w:numId w:val="30"/>
        </w:numPr>
        <w:rPr>
          <w:rFonts w:ascii="Times New Roman" w:hAnsi="Times New Roman"/>
          <w:sz w:val="20"/>
          <w:szCs w:val="20"/>
        </w:rPr>
      </w:pPr>
      <w:r w:rsidRPr="006B3F60">
        <w:rPr>
          <w:rFonts w:ascii="Times New Roman" w:hAnsi="Times New Roman"/>
          <w:sz w:val="20"/>
          <w:szCs w:val="20"/>
        </w:rPr>
        <w:t>Aluminum Welding Materials:  Conforms to CSA W59.2.</w:t>
      </w:r>
    </w:p>
    <w:p w14:paraId="41D835F5"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Brackets and Reinforcements: Manufacturer's standard high</w:t>
      </w:r>
      <w:r w:rsidRPr="006B3F60">
        <w:rPr>
          <w:rFonts w:ascii="Times New Roman" w:hAnsi="Times New Roman"/>
          <w:b w:val="0"/>
          <w:sz w:val="20"/>
          <w:szCs w:val="20"/>
        </w:rPr>
        <w:noBreakHyphen/>
        <w:t>strength aluminum with non</w:t>
      </w:r>
      <w:r w:rsidRPr="006B3F60">
        <w:rPr>
          <w:rFonts w:ascii="Times New Roman" w:hAnsi="Times New Roman"/>
          <w:b w:val="0"/>
          <w:sz w:val="20"/>
          <w:szCs w:val="20"/>
        </w:rPr>
        <w:noBreakHyphen/>
        <w:t>staining, nonferrous shims for aligning system components.</w:t>
      </w:r>
    </w:p>
    <w:p w14:paraId="1E9AD72A"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Fasteners and Accessories: Manufacturer's standard corrosion resistant, non</w:t>
      </w:r>
      <w:r w:rsidRPr="006B3F60">
        <w:rPr>
          <w:rFonts w:ascii="Times New Roman" w:hAnsi="Times New Roman"/>
          <w:b w:val="0"/>
          <w:sz w:val="20"/>
          <w:szCs w:val="20"/>
        </w:rPr>
        <w:noBreakHyphen/>
        <w:t>staining, non</w:t>
      </w:r>
      <w:r w:rsidRPr="006B3F60">
        <w:rPr>
          <w:rFonts w:ascii="Times New Roman" w:hAnsi="Times New Roman"/>
          <w:b w:val="0"/>
          <w:sz w:val="20"/>
          <w:szCs w:val="20"/>
        </w:rPr>
        <w:noBreakHyphen/>
        <w:t>bleeding fasteners and accessories compatible with adjacent materials:</w:t>
      </w:r>
    </w:p>
    <w:p w14:paraId="353D33F6" w14:textId="77777777" w:rsidR="00C13483" w:rsidRPr="006B3F60" w:rsidRDefault="00C13483" w:rsidP="00C1348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 xml:space="preserve">Use </w:t>
      </w:r>
      <w:proofErr w:type="spellStart"/>
      <w:r w:rsidRPr="006B3F60">
        <w:rPr>
          <w:rFonts w:ascii="Times New Roman" w:hAnsi="Times New Roman"/>
          <w:b w:val="0"/>
          <w:sz w:val="20"/>
          <w:szCs w:val="20"/>
        </w:rPr>
        <w:t>self locking</w:t>
      </w:r>
      <w:proofErr w:type="spellEnd"/>
      <w:r w:rsidRPr="006B3F60">
        <w:rPr>
          <w:rFonts w:ascii="Times New Roman" w:hAnsi="Times New Roman"/>
          <w:b w:val="0"/>
          <w:sz w:val="20"/>
          <w:szCs w:val="20"/>
        </w:rPr>
        <w:t xml:space="preserve"> devices where fasteners are subject to loosening or turn out from thermal and structural movements, wind loads, or vibration.</w:t>
      </w:r>
    </w:p>
    <w:p w14:paraId="07FF25B5" w14:textId="77777777" w:rsidR="00C13483" w:rsidRPr="006B3F60" w:rsidRDefault="00C13483" w:rsidP="00C13483">
      <w:pPr>
        <w:pStyle w:val="Petroff2"/>
        <w:numPr>
          <w:ilvl w:val="3"/>
          <w:numId w:val="30"/>
        </w:numPr>
        <w:tabs>
          <w:tab w:val="left" w:pos="-1440"/>
        </w:tabs>
        <w:rPr>
          <w:rFonts w:ascii="Times New Roman" w:hAnsi="Times New Roman"/>
          <w:b w:val="0"/>
          <w:bCs w:val="0"/>
          <w:sz w:val="20"/>
          <w:szCs w:val="20"/>
        </w:rPr>
      </w:pPr>
      <w:r w:rsidRPr="006B3F60">
        <w:rPr>
          <w:rFonts w:ascii="Times New Roman" w:hAnsi="Times New Roman"/>
          <w:b w:val="0"/>
          <w:sz w:val="20"/>
          <w:szCs w:val="20"/>
        </w:rPr>
        <w:t xml:space="preserve">Use </w:t>
      </w:r>
      <w:proofErr w:type="gramStart"/>
      <w:r w:rsidRPr="006B3F60">
        <w:rPr>
          <w:rFonts w:ascii="Times New Roman" w:hAnsi="Times New Roman"/>
          <w:b w:val="0"/>
          <w:sz w:val="20"/>
          <w:szCs w:val="20"/>
        </w:rPr>
        <w:t>slip</w:t>
      </w:r>
      <w:proofErr w:type="gramEnd"/>
      <w:r w:rsidRPr="006B3F60">
        <w:rPr>
          <w:rFonts w:ascii="Times New Roman" w:hAnsi="Times New Roman"/>
          <w:b w:val="0"/>
          <w:sz w:val="20"/>
          <w:szCs w:val="20"/>
        </w:rPr>
        <w:t xml:space="preserve"> joint linings, spacers, and sleeves at movement joints of material and type recommended by manufacturer.</w:t>
      </w:r>
    </w:p>
    <w:p w14:paraId="62565337" w14:textId="77777777" w:rsidR="009D2820"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Framing Gaskets: </w:t>
      </w:r>
      <w:r w:rsidR="0085683E">
        <w:rPr>
          <w:rFonts w:ascii="Times New Roman" w:hAnsi="Times New Roman"/>
          <w:b w:val="0"/>
          <w:sz w:val="20"/>
          <w:szCs w:val="20"/>
        </w:rPr>
        <w:t>where required, a</w:t>
      </w:r>
      <w:r w:rsidRPr="006B3F60">
        <w:rPr>
          <w:rFonts w:ascii="Times New Roman" w:hAnsi="Times New Roman"/>
          <w:b w:val="0"/>
          <w:sz w:val="20"/>
          <w:szCs w:val="20"/>
        </w:rPr>
        <w:t>s recommended by manufacturer for joint type.</w:t>
      </w:r>
    </w:p>
    <w:p w14:paraId="24C3433E" w14:textId="77777777" w:rsidR="009D2820"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Framing Sealants: </w:t>
      </w:r>
      <w:r w:rsidR="0085683E">
        <w:rPr>
          <w:rFonts w:ascii="Times New Roman" w:hAnsi="Times New Roman"/>
          <w:b w:val="0"/>
          <w:sz w:val="20"/>
          <w:szCs w:val="20"/>
        </w:rPr>
        <w:t>where required</w:t>
      </w:r>
      <w:r w:rsidR="0085683E" w:rsidRPr="006B3F60">
        <w:rPr>
          <w:rFonts w:ascii="Times New Roman" w:hAnsi="Times New Roman"/>
          <w:b w:val="0"/>
          <w:sz w:val="20"/>
          <w:szCs w:val="20"/>
        </w:rPr>
        <w:t>,</w:t>
      </w:r>
      <w:r w:rsidR="0085683E">
        <w:rPr>
          <w:rFonts w:ascii="Times New Roman" w:hAnsi="Times New Roman"/>
          <w:b w:val="0"/>
          <w:sz w:val="20"/>
          <w:szCs w:val="20"/>
        </w:rPr>
        <w:t xml:space="preserve"> a</w:t>
      </w:r>
      <w:r w:rsidRPr="006B3F60">
        <w:rPr>
          <w:rFonts w:ascii="Times New Roman" w:hAnsi="Times New Roman"/>
          <w:b w:val="0"/>
          <w:sz w:val="20"/>
          <w:szCs w:val="20"/>
        </w:rPr>
        <w:t>s recommended by manufacturer for joint type.</w:t>
      </w:r>
    </w:p>
    <w:p w14:paraId="71F76854" w14:textId="585A55D5" w:rsidR="009D2820" w:rsidRPr="006B3F60" w:rsidRDefault="009D2820"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 xml:space="preserve">Joint Cleaner and Primer:  </w:t>
      </w:r>
      <w:r w:rsidR="0085683E">
        <w:rPr>
          <w:rFonts w:ascii="Times New Roman" w:hAnsi="Times New Roman"/>
          <w:b w:val="0"/>
          <w:sz w:val="20"/>
          <w:szCs w:val="20"/>
        </w:rPr>
        <w:t xml:space="preserve">where </w:t>
      </w:r>
      <w:r w:rsidR="00A31E9E">
        <w:rPr>
          <w:rFonts w:ascii="Times New Roman" w:hAnsi="Times New Roman"/>
          <w:b w:val="0"/>
          <w:sz w:val="20"/>
          <w:szCs w:val="20"/>
        </w:rPr>
        <w:t>required,</w:t>
      </w:r>
      <w:r w:rsidR="00A31E9E" w:rsidRPr="006B3F60">
        <w:rPr>
          <w:rFonts w:ascii="Times New Roman" w:hAnsi="Times New Roman"/>
          <w:b w:val="0"/>
          <w:sz w:val="20"/>
          <w:szCs w:val="20"/>
        </w:rPr>
        <w:t xml:space="preserve"> </w:t>
      </w:r>
      <w:r w:rsidR="00A31E9E">
        <w:rPr>
          <w:rFonts w:ascii="Times New Roman" w:hAnsi="Times New Roman"/>
          <w:b w:val="0"/>
          <w:sz w:val="20"/>
          <w:szCs w:val="20"/>
        </w:rPr>
        <w:t>as</w:t>
      </w:r>
      <w:r w:rsidRPr="006B3F60">
        <w:rPr>
          <w:rFonts w:ascii="Times New Roman" w:hAnsi="Times New Roman"/>
          <w:b w:val="0"/>
          <w:sz w:val="20"/>
          <w:szCs w:val="20"/>
        </w:rPr>
        <w:t xml:space="preserve"> recommended by sealant manufacturer.</w:t>
      </w:r>
    </w:p>
    <w:p w14:paraId="3B6A514E" w14:textId="77777777" w:rsidR="00C13483" w:rsidRPr="006B3F60" w:rsidRDefault="00C13483" w:rsidP="009D2820">
      <w:pPr>
        <w:pStyle w:val="Petroff2"/>
        <w:numPr>
          <w:ilvl w:val="2"/>
          <w:numId w:val="30"/>
        </w:numPr>
        <w:tabs>
          <w:tab w:val="left" w:pos="-1440"/>
        </w:tabs>
        <w:spacing w:before="240"/>
        <w:rPr>
          <w:rFonts w:ascii="Times New Roman" w:hAnsi="Times New Roman"/>
          <w:b w:val="0"/>
          <w:bCs w:val="0"/>
          <w:sz w:val="20"/>
          <w:szCs w:val="20"/>
        </w:rPr>
      </w:pPr>
      <w:r w:rsidRPr="006B3F60">
        <w:rPr>
          <w:rFonts w:ascii="Times New Roman" w:hAnsi="Times New Roman"/>
          <w:b w:val="0"/>
          <w:sz w:val="20"/>
          <w:szCs w:val="20"/>
        </w:rPr>
        <w:t>Concealed Flashing: Manufacturer's standard corrosion resistant, non</w:t>
      </w:r>
      <w:r w:rsidRPr="006B3F60">
        <w:rPr>
          <w:rFonts w:ascii="Times New Roman" w:hAnsi="Times New Roman"/>
          <w:b w:val="0"/>
          <w:sz w:val="20"/>
          <w:szCs w:val="20"/>
        </w:rPr>
        <w:noBreakHyphen/>
        <w:t>staining, non</w:t>
      </w:r>
      <w:r w:rsidRPr="006B3F60">
        <w:rPr>
          <w:rFonts w:ascii="Times New Roman" w:hAnsi="Times New Roman"/>
          <w:b w:val="0"/>
          <w:sz w:val="20"/>
          <w:szCs w:val="20"/>
        </w:rPr>
        <w:noBreakHyphen/>
        <w:t>bleeding flashing compatible with adjacent materials.</w:t>
      </w:r>
    </w:p>
    <w:p w14:paraId="78BE01A9" w14:textId="77777777" w:rsidR="0063333B" w:rsidRPr="006B3F60" w:rsidRDefault="00B75B0A" w:rsidP="009D2820">
      <w:pPr>
        <w:pStyle w:val="Petroff2"/>
        <w:keepNext/>
        <w:keepLines/>
        <w:widowControl/>
        <w:numPr>
          <w:ilvl w:val="1"/>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lastRenderedPageBreak/>
        <w:t>SUNSHADES</w:t>
      </w:r>
    </w:p>
    <w:p w14:paraId="2C52B8EA" w14:textId="77777777" w:rsidR="00314AE1" w:rsidRPr="006B3F60" w:rsidRDefault="00894025" w:rsidP="00087B65">
      <w:pPr>
        <w:pStyle w:val="SpecSN"/>
      </w:pPr>
      <w:r w:rsidRPr="006B3F60">
        <w:rPr>
          <w:u w:val="single"/>
        </w:rPr>
        <w:t>TEN</w:t>
      </w:r>
      <w:r w:rsidR="006C00D3">
        <w:rPr>
          <w:u w:val="single"/>
        </w:rPr>
        <w:t xml:space="preserve"> </w:t>
      </w:r>
      <w:r w:rsidRPr="006B3F60">
        <w:rPr>
          <w:u w:val="single"/>
        </w:rPr>
        <w:t>PLUS SPEC NOTE:</w:t>
      </w:r>
      <w:r w:rsidRPr="006B3F60">
        <w:t xml:space="preserve">  Select one of the following </w:t>
      </w:r>
      <w:r w:rsidR="00AF15E8" w:rsidRPr="006B3F60">
        <w:t>components in each category to design the sun</w:t>
      </w:r>
      <w:r w:rsidR="00B75B0A">
        <w:t>shade</w:t>
      </w:r>
      <w:r w:rsidR="00AF15E8" w:rsidRPr="006B3F60">
        <w:t xml:space="preserve"> assembly which best suits the projects design </w:t>
      </w:r>
      <w:r w:rsidR="00314AE1" w:rsidRPr="006B3F60">
        <w:t>requirements. Consult with manufacturer for system</w:t>
      </w:r>
      <w:r w:rsidR="00AF15E8" w:rsidRPr="006B3F60">
        <w:t xml:space="preserve"> components characteristics </w:t>
      </w:r>
      <w:r w:rsidR="00314AE1" w:rsidRPr="006B3F60">
        <w:t>which best suit</w:t>
      </w:r>
      <w:r w:rsidR="00AF15E8" w:rsidRPr="006B3F60">
        <w:t xml:space="preserve"> the </w:t>
      </w:r>
      <w:r w:rsidR="00314AE1" w:rsidRPr="006B3F60">
        <w:t>design requirements</w:t>
      </w:r>
      <w:r w:rsidR="00AF15E8" w:rsidRPr="006B3F60">
        <w:t xml:space="preserve"> prior to final selection</w:t>
      </w:r>
      <w:r w:rsidR="00314AE1" w:rsidRPr="006B3F60">
        <w:t>.</w:t>
      </w:r>
    </w:p>
    <w:p w14:paraId="7C8CC10C" w14:textId="77777777" w:rsidR="0063333B" w:rsidRPr="006B3F60" w:rsidRDefault="006411A4" w:rsidP="009D2820">
      <w:pPr>
        <w:pStyle w:val="Petroff3"/>
        <w:keepNext/>
        <w:keepLines/>
        <w:widowControl/>
        <w:numPr>
          <w:ilvl w:val="2"/>
          <w:numId w:val="30"/>
        </w:numPr>
        <w:tabs>
          <w:tab w:val="left" w:pos="-1440"/>
        </w:tabs>
        <w:rPr>
          <w:rFonts w:ascii="Times New Roman" w:hAnsi="Times New Roman"/>
          <w:sz w:val="20"/>
          <w:szCs w:val="20"/>
        </w:rPr>
      </w:pPr>
      <w:r w:rsidRPr="006B3F60">
        <w:rPr>
          <w:rFonts w:ascii="Times New Roman" w:hAnsi="Times New Roman"/>
          <w:sz w:val="20"/>
          <w:szCs w:val="20"/>
        </w:rPr>
        <w:t>Sun</w:t>
      </w:r>
      <w:r w:rsidR="00B75B0A">
        <w:rPr>
          <w:rFonts w:ascii="Times New Roman" w:hAnsi="Times New Roman"/>
          <w:sz w:val="20"/>
          <w:szCs w:val="20"/>
        </w:rPr>
        <w:t>shades</w:t>
      </w:r>
      <w:r w:rsidRPr="006B3F60">
        <w:rPr>
          <w:rFonts w:ascii="Times New Roman" w:hAnsi="Times New Roman"/>
          <w:sz w:val="20"/>
          <w:szCs w:val="20"/>
        </w:rPr>
        <w:t xml:space="preserve"> Components:</w:t>
      </w:r>
    </w:p>
    <w:p w14:paraId="3ED6D39C" w14:textId="77777777" w:rsidR="00D81236" w:rsidRPr="006B3F60" w:rsidRDefault="006411A4" w:rsidP="00A55022">
      <w:pPr>
        <w:pStyle w:val="Petroff4"/>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Provide </w:t>
      </w:r>
      <w:r w:rsidR="00B75B0A">
        <w:rPr>
          <w:rFonts w:ascii="Times New Roman" w:hAnsi="Times New Roman"/>
          <w:sz w:val="20"/>
          <w:szCs w:val="20"/>
        </w:rPr>
        <w:t>sunshades</w:t>
      </w:r>
      <w:r w:rsidRPr="006B3F60">
        <w:rPr>
          <w:rFonts w:ascii="Times New Roman" w:hAnsi="Times New Roman"/>
          <w:sz w:val="20"/>
          <w:szCs w:val="20"/>
        </w:rPr>
        <w:t xml:space="preserve"> compatible with [Section 08 44 00 - Curtain Wall and Glazed </w:t>
      </w:r>
      <w:proofErr w:type="gramStart"/>
      <w:r w:rsidRPr="006B3F60">
        <w:rPr>
          <w:rFonts w:ascii="Times New Roman" w:hAnsi="Times New Roman"/>
          <w:sz w:val="20"/>
          <w:szCs w:val="20"/>
        </w:rPr>
        <w:t>Assemblies]</w:t>
      </w:r>
      <w:r w:rsidRPr="006B3F60">
        <w:rPr>
          <w:rFonts w:ascii="Times New Roman" w:hAnsi="Times New Roman"/>
          <w:color w:val="FF0000"/>
          <w:sz w:val="20"/>
          <w:szCs w:val="20"/>
        </w:rPr>
        <w:t>[</w:t>
      </w:r>
      <w:proofErr w:type="gramEnd"/>
      <w:r w:rsidRPr="006B3F60">
        <w:rPr>
          <w:rFonts w:ascii="Times New Roman" w:hAnsi="Times New Roman"/>
          <w:color w:val="FF0000"/>
          <w:sz w:val="20"/>
          <w:szCs w:val="20"/>
        </w:rPr>
        <w:t>08900 - Glazed Curtain Wall]</w:t>
      </w:r>
      <w:r w:rsidRPr="006B3F60">
        <w:rPr>
          <w:rFonts w:ascii="Times New Roman" w:hAnsi="Times New Roman"/>
          <w:sz w:val="20"/>
          <w:szCs w:val="20"/>
        </w:rPr>
        <w:t xml:space="preserve">, </w:t>
      </w:r>
      <w:r w:rsidR="0063333B" w:rsidRPr="006B3F60">
        <w:rPr>
          <w:rFonts w:ascii="Times New Roman" w:hAnsi="Times New Roman"/>
          <w:sz w:val="20"/>
          <w:szCs w:val="20"/>
        </w:rPr>
        <w:t>and as</w:t>
      </w:r>
      <w:r w:rsidR="00D81236" w:rsidRPr="006B3F60">
        <w:rPr>
          <w:rFonts w:ascii="Times New Roman" w:hAnsi="Times New Roman"/>
          <w:sz w:val="20"/>
          <w:szCs w:val="20"/>
        </w:rPr>
        <w:t xml:space="preserve"> described in the following </w:t>
      </w:r>
      <w:r w:rsidRPr="006B3F60">
        <w:rPr>
          <w:rFonts w:ascii="Times New Roman" w:hAnsi="Times New Roman"/>
          <w:sz w:val="20"/>
          <w:szCs w:val="20"/>
        </w:rPr>
        <w:t xml:space="preserve">components </w:t>
      </w:r>
      <w:r w:rsidR="00D81236" w:rsidRPr="006B3F60">
        <w:rPr>
          <w:rFonts w:ascii="Times New Roman" w:hAnsi="Times New Roman"/>
          <w:sz w:val="20"/>
          <w:szCs w:val="20"/>
        </w:rPr>
        <w:t>criteria:</w:t>
      </w:r>
    </w:p>
    <w:p w14:paraId="5280D107" w14:textId="77777777" w:rsidR="006411A4" w:rsidRPr="006B3F60" w:rsidRDefault="006411A4" w:rsidP="00A55022">
      <w:pPr>
        <w:pStyle w:val="Petroff4"/>
        <w:numPr>
          <w:ilvl w:val="4"/>
          <w:numId w:val="30"/>
        </w:numPr>
        <w:tabs>
          <w:tab w:val="left" w:pos="-1440"/>
        </w:tabs>
        <w:rPr>
          <w:rFonts w:ascii="Times New Roman" w:hAnsi="Times New Roman"/>
          <w:sz w:val="20"/>
          <w:szCs w:val="20"/>
        </w:rPr>
      </w:pPr>
      <w:r w:rsidRPr="006B3F60">
        <w:rPr>
          <w:rFonts w:ascii="Times New Roman" w:hAnsi="Times New Roman"/>
          <w:sz w:val="20"/>
          <w:szCs w:val="20"/>
        </w:rPr>
        <w:t>Blades:</w:t>
      </w:r>
    </w:p>
    <w:p w14:paraId="32DFCCB7" w14:textId="77777777" w:rsidR="006A39F6" w:rsidRPr="006B3F60" w:rsidRDefault="006A39F6" w:rsidP="006A39F6">
      <w:pPr>
        <w:pStyle w:val="Petroff2"/>
        <w:numPr>
          <w:ilvl w:val="0"/>
          <w:numId w:val="0"/>
        </w:numPr>
        <w:tabs>
          <w:tab w:val="left" w:pos="-1440"/>
        </w:tabs>
        <w:ind w:left="4320"/>
        <w:rPr>
          <w:rFonts w:ascii="Times New Roman" w:hAnsi="Times New Roman"/>
          <w:b w:val="0"/>
          <w:bCs w:val="0"/>
          <w:sz w:val="20"/>
          <w:szCs w:val="20"/>
        </w:rPr>
      </w:pPr>
    </w:p>
    <w:p w14:paraId="4EBD53C8" w14:textId="77777777" w:rsidR="00241667" w:rsidRPr="006B3F60" w:rsidRDefault="00241667" w:rsidP="00241667">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Airfoil Blade:</w:t>
      </w:r>
    </w:p>
    <w:p w14:paraId="50440E8D" w14:textId="77777777" w:rsidR="00241667" w:rsidRPr="006B3F60" w:rsidRDefault="00241667" w:rsidP="00241667">
      <w:pPr>
        <w:pStyle w:val="Petroff2"/>
        <w:numPr>
          <w:ilvl w:val="6"/>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150mm </w:t>
      </w:r>
      <w:r w:rsidR="008F6D59">
        <w:rPr>
          <w:rFonts w:ascii="Times New Roman" w:hAnsi="Times New Roman"/>
          <w:b w:val="0"/>
          <w:bCs w:val="0"/>
          <w:color w:val="FF0000"/>
          <w:sz w:val="20"/>
          <w:szCs w:val="20"/>
        </w:rPr>
        <w:t>(</w:t>
      </w:r>
      <w:r w:rsidRPr="006B3F60">
        <w:rPr>
          <w:rFonts w:ascii="Times New Roman" w:hAnsi="Times New Roman"/>
          <w:b w:val="0"/>
          <w:bCs w:val="0"/>
          <w:color w:val="FF0000"/>
          <w:sz w:val="20"/>
          <w:szCs w:val="20"/>
        </w:rPr>
        <w:t>6"</w:t>
      </w:r>
      <w:r w:rsidR="008F6D59">
        <w:rPr>
          <w:rFonts w:ascii="Times New Roman" w:hAnsi="Times New Roman"/>
          <w:b w:val="0"/>
          <w:bCs w:val="0"/>
          <w:color w:val="FF0000"/>
          <w:sz w:val="20"/>
          <w:szCs w:val="20"/>
        </w:rPr>
        <w:t>)</w:t>
      </w:r>
      <w:r w:rsidRPr="006B3F60">
        <w:rPr>
          <w:rFonts w:ascii="Times New Roman" w:hAnsi="Times New Roman"/>
          <w:b w:val="0"/>
          <w:bCs w:val="0"/>
          <w:sz w:val="20"/>
          <w:szCs w:val="20"/>
        </w:rPr>
        <w:t xml:space="preserve"> long airfoil blade; Type A6</w:t>
      </w:r>
    </w:p>
    <w:p w14:paraId="6E363130" w14:textId="77777777" w:rsidR="00D533E6" w:rsidRPr="006B3F60" w:rsidRDefault="00D533E6" w:rsidP="00D533E6">
      <w:pPr>
        <w:pStyle w:val="Petroff4"/>
        <w:numPr>
          <w:ilvl w:val="4"/>
          <w:numId w:val="30"/>
        </w:numPr>
        <w:tabs>
          <w:tab w:val="left" w:pos="-1440"/>
        </w:tabs>
        <w:spacing w:before="240"/>
        <w:rPr>
          <w:rFonts w:ascii="Times New Roman" w:hAnsi="Times New Roman"/>
          <w:sz w:val="20"/>
          <w:szCs w:val="20"/>
        </w:rPr>
      </w:pPr>
      <w:r w:rsidRPr="006B3F60">
        <w:rPr>
          <w:rFonts w:ascii="Times New Roman" w:hAnsi="Times New Roman"/>
          <w:sz w:val="20"/>
          <w:szCs w:val="20"/>
        </w:rPr>
        <w:t>Outriggers:</w:t>
      </w:r>
    </w:p>
    <w:p w14:paraId="3009F37A" w14:textId="77777777" w:rsidR="00D533E6" w:rsidRDefault="00D533E6" w:rsidP="00D533E6">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Straight Face Outrigger; Type 200</w:t>
      </w:r>
    </w:p>
    <w:p w14:paraId="426BD9BD" w14:textId="77777777" w:rsidR="00D533E6" w:rsidRPr="006B3F60" w:rsidRDefault="00D533E6" w:rsidP="00D533E6">
      <w:pPr>
        <w:pStyle w:val="Petroff4"/>
        <w:numPr>
          <w:ilvl w:val="4"/>
          <w:numId w:val="30"/>
        </w:numPr>
        <w:tabs>
          <w:tab w:val="left" w:pos="-1440"/>
        </w:tabs>
        <w:spacing w:before="240"/>
        <w:rPr>
          <w:rFonts w:ascii="Times New Roman" w:hAnsi="Times New Roman"/>
          <w:sz w:val="20"/>
          <w:szCs w:val="20"/>
        </w:rPr>
      </w:pPr>
      <w:r w:rsidRPr="006B3F60">
        <w:rPr>
          <w:rFonts w:ascii="Times New Roman" w:hAnsi="Times New Roman"/>
          <w:sz w:val="20"/>
          <w:szCs w:val="20"/>
        </w:rPr>
        <w:t>Fascia:</w:t>
      </w:r>
    </w:p>
    <w:p w14:paraId="3E8D00C0" w14:textId="464D0819" w:rsidR="00D533E6" w:rsidRPr="006B3F60" w:rsidRDefault="00D533E6" w:rsidP="00D533E6">
      <w:pPr>
        <w:pStyle w:val="Petroff2"/>
        <w:numPr>
          <w:ilvl w:val="5"/>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 xml:space="preserve">Rectangular Fascia; Type </w:t>
      </w:r>
      <w:r w:rsidR="00D40B1A">
        <w:rPr>
          <w:rFonts w:ascii="Times New Roman" w:hAnsi="Times New Roman"/>
          <w:b w:val="0"/>
          <w:bCs w:val="0"/>
          <w:sz w:val="20"/>
          <w:szCs w:val="20"/>
        </w:rPr>
        <w:t>10</w:t>
      </w:r>
    </w:p>
    <w:p w14:paraId="36716FDE" w14:textId="6FB1AF97" w:rsidR="00632654" w:rsidRDefault="00632654" w:rsidP="00D533E6">
      <w:pPr>
        <w:pStyle w:val="Petroff2"/>
        <w:numPr>
          <w:ilvl w:val="0"/>
          <w:numId w:val="0"/>
        </w:numPr>
        <w:tabs>
          <w:tab w:val="left" w:pos="-1440"/>
        </w:tabs>
        <w:ind w:left="3600"/>
        <w:rPr>
          <w:rFonts w:ascii="Times New Roman" w:hAnsi="Times New Roman"/>
          <w:b w:val="0"/>
          <w:bCs w:val="0"/>
          <w:sz w:val="20"/>
          <w:szCs w:val="20"/>
        </w:rPr>
      </w:pPr>
    </w:p>
    <w:p w14:paraId="38DD5C0F" w14:textId="1E61F7A3" w:rsidR="008A4F70" w:rsidRPr="006B3F60" w:rsidRDefault="008A4F70" w:rsidP="00087B65">
      <w:pPr>
        <w:pStyle w:val="Petroff4"/>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Basis of Design Product: </w:t>
      </w:r>
      <w:r w:rsidR="008F7B1D">
        <w:rPr>
          <w:rFonts w:ascii="Times New Roman" w:hAnsi="Times New Roman"/>
          <w:sz w:val="20"/>
          <w:szCs w:val="20"/>
        </w:rPr>
        <w:t>Sun</w:t>
      </w:r>
      <w:r w:rsidR="006B0038">
        <w:rPr>
          <w:rFonts w:ascii="Times New Roman" w:hAnsi="Times New Roman"/>
          <w:sz w:val="20"/>
          <w:szCs w:val="20"/>
        </w:rPr>
        <w:t>s</w:t>
      </w:r>
      <w:r w:rsidR="00B75B0A">
        <w:rPr>
          <w:rFonts w:ascii="Times New Roman" w:hAnsi="Times New Roman"/>
          <w:sz w:val="20"/>
          <w:szCs w:val="20"/>
        </w:rPr>
        <w:t>hade</w:t>
      </w:r>
      <w:r w:rsidR="008F7B1D">
        <w:rPr>
          <w:rFonts w:ascii="Times New Roman" w:hAnsi="Times New Roman"/>
          <w:sz w:val="20"/>
          <w:szCs w:val="20"/>
        </w:rPr>
        <w:t xml:space="preserve"> Assembly, </w:t>
      </w:r>
      <w:r w:rsidRPr="006B3F60">
        <w:rPr>
          <w:rFonts w:ascii="Times New Roman" w:hAnsi="Times New Roman"/>
          <w:sz w:val="20"/>
          <w:szCs w:val="20"/>
        </w:rPr>
        <w:t xml:space="preserve">Model </w:t>
      </w:r>
      <w:r w:rsidR="00632654">
        <w:rPr>
          <w:rFonts w:ascii="Times New Roman" w:hAnsi="Times New Roman"/>
          <w:sz w:val="20"/>
          <w:szCs w:val="20"/>
        </w:rPr>
        <w:t>A6-200-</w:t>
      </w:r>
      <w:r w:rsidR="00D40B1A">
        <w:rPr>
          <w:rFonts w:ascii="Times New Roman" w:hAnsi="Times New Roman"/>
          <w:sz w:val="20"/>
          <w:szCs w:val="20"/>
        </w:rPr>
        <w:t>10</w:t>
      </w:r>
      <w:r w:rsidRPr="006B3F60">
        <w:rPr>
          <w:rFonts w:ascii="Times New Roman" w:hAnsi="Times New Roman"/>
          <w:sz w:val="20"/>
          <w:szCs w:val="20"/>
        </w:rPr>
        <w:t xml:space="preserve"> by Ten</w:t>
      </w:r>
      <w:r w:rsidR="00E8584B">
        <w:rPr>
          <w:rFonts w:ascii="Times New Roman" w:hAnsi="Times New Roman"/>
          <w:sz w:val="20"/>
          <w:szCs w:val="20"/>
        </w:rPr>
        <w:t xml:space="preserve"> </w:t>
      </w:r>
      <w:r w:rsidRPr="006B3F60">
        <w:rPr>
          <w:rFonts w:ascii="Times New Roman" w:hAnsi="Times New Roman"/>
          <w:sz w:val="20"/>
          <w:szCs w:val="20"/>
        </w:rPr>
        <w:t>Plus Architectural Products Ltd.</w:t>
      </w:r>
    </w:p>
    <w:p w14:paraId="1F217F12" w14:textId="77777777" w:rsidR="00894025" w:rsidRPr="006B3F60" w:rsidRDefault="004040B5" w:rsidP="00D81236">
      <w:pPr>
        <w:pStyle w:val="Petroff4"/>
        <w:keepNext/>
        <w:keepLines/>
        <w:widowControl/>
        <w:numPr>
          <w:ilvl w:val="1"/>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FABRICATION</w:t>
      </w:r>
    </w:p>
    <w:p w14:paraId="6314A449" w14:textId="77777777" w:rsidR="00D503A3" w:rsidRPr="006B3F60"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Form </w:t>
      </w:r>
      <w:r w:rsidR="00B75B0A">
        <w:rPr>
          <w:rFonts w:ascii="Times New Roman" w:hAnsi="Times New Roman"/>
          <w:sz w:val="20"/>
          <w:szCs w:val="20"/>
        </w:rPr>
        <w:t>sunshades</w:t>
      </w:r>
      <w:r w:rsidR="006B3F60" w:rsidRPr="006B3F60">
        <w:rPr>
          <w:rFonts w:ascii="Times New Roman" w:hAnsi="Times New Roman"/>
          <w:sz w:val="20"/>
          <w:szCs w:val="20"/>
        </w:rPr>
        <w:t xml:space="preserve"> </w:t>
      </w:r>
      <w:r w:rsidRPr="006B3F60">
        <w:rPr>
          <w:rFonts w:ascii="Times New Roman" w:hAnsi="Times New Roman"/>
          <w:sz w:val="20"/>
          <w:szCs w:val="20"/>
        </w:rPr>
        <w:t xml:space="preserve">to specified dimensions with tolerances to accommodate expansion and contraction between </w:t>
      </w:r>
      <w:r w:rsidR="006B3F60" w:rsidRPr="006B3F60">
        <w:rPr>
          <w:rFonts w:ascii="Times New Roman" w:hAnsi="Times New Roman"/>
          <w:sz w:val="20"/>
          <w:szCs w:val="20"/>
        </w:rPr>
        <w:t xml:space="preserve">components </w:t>
      </w:r>
      <w:r w:rsidRPr="006B3F60">
        <w:rPr>
          <w:rFonts w:ascii="Times New Roman" w:hAnsi="Times New Roman"/>
          <w:sz w:val="20"/>
          <w:szCs w:val="20"/>
        </w:rPr>
        <w:t>and structural members.  Radii of curved p</w:t>
      </w:r>
      <w:r w:rsidR="006B3F60" w:rsidRPr="006B3F60">
        <w:rPr>
          <w:rFonts w:ascii="Times New Roman" w:hAnsi="Times New Roman"/>
          <w:sz w:val="20"/>
          <w:szCs w:val="20"/>
        </w:rPr>
        <w:t xml:space="preserve">rofiles </w:t>
      </w:r>
      <w:r w:rsidRPr="006B3F60">
        <w:rPr>
          <w:rFonts w:ascii="Times New Roman" w:hAnsi="Times New Roman"/>
          <w:sz w:val="20"/>
          <w:szCs w:val="20"/>
        </w:rPr>
        <w:t>to be accurately formed in manufacturer's plant.</w:t>
      </w:r>
    </w:p>
    <w:p w14:paraId="29EF810D" w14:textId="77777777" w:rsidR="004040B5" w:rsidRPr="006B3F60"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Weld and grind </w:t>
      </w:r>
      <w:proofErr w:type="gramStart"/>
      <w:r w:rsidRPr="006B3F60">
        <w:rPr>
          <w:rFonts w:ascii="Times New Roman" w:hAnsi="Times New Roman"/>
          <w:sz w:val="20"/>
          <w:szCs w:val="20"/>
        </w:rPr>
        <w:t>smooth</w:t>
      </w:r>
      <w:proofErr w:type="gramEnd"/>
      <w:r w:rsidRPr="006B3F60">
        <w:rPr>
          <w:rFonts w:ascii="Times New Roman" w:hAnsi="Times New Roman"/>
          <w:sz w:val="20"/>
          <w:szCs w:val="20"/>
        </w:rPr>
        <w:t xml:space="preserve"> all corners prior to finishing.  Weld aluminum in accordance with CSA W59.2-M.</w:t>
      </w:r>
    </w:p>
    <w:p w14:paraId="6436A537" w14:textId="77777777" w:rsidR="004040B5" w:rsidRDefault="004040B5" w:rsidP="00D81236">
      <w:pPr>
        <w:pStyle w:val="Petroff4"/>
        <w:keepNext/>
        <w:keepLines/>
        <w:widowControl/>
        <w:numPr>
          <w:ilvl w:val="2"/>
          <w:numId w:val="30"/>
        </w:numPr>
        <w:tabs>
          <w:tab w:val="left" w:pos="-1440"/>
        </w:tabs>
        <w:spacing w:before="240"/>
        <w:rPr>
          <w:rFonts w:ascii="Times New Roman" w:hAnsi="Times New Roman"/>
          <w:sz w:val="20"/>
          <w:szCs w:val="20"/>
        </w:rPr>
      </w:pPr>
      <w:proofErr w:type="gramStart"/>
      <w:r w:rsidRPr="006B3F60">
        <w:rPr>
          <w:rFonts w:ascii="Times New Roman" w:hAnsi="Times New Roman"/>
          <w:sz w:val="20"/>
          <w:szCs w:val="20"/>
        </w:rPr>
        <w:t>Factory</w:t>
      </w:r>
      <w:proofErr w:type="gramEnd"/>
      <w:r w:rsidRPr="006B3F60">
        <w:rPr>
          <w:rFonts w:ascii="Times New Roman" w:hAnsi="Times New Roman"/>
          <w:sz w:val="20"/>
          <w:szCs w:val="20"/>
        </w:rPr>
        <w:t xml:space="preserve"> </w:t>
      </w:r>
      <w:proofErr w:type="gramStart"/>
      <w:r w:rsidRPr="006B3F60">
        <w:rPr>
          <w:rFonts w:ascii="Times New Roman" w:hAnsi="Times New Roman"/>
          <w:sz w:val="20"/>
          <w:szCs w:val="20"/>
        </w:rPr>
        <w:t>fabricate</w:t>
      </w:r>
      <w:proofErr w:type="gramEnd"/>
      <w:r w:rsidRPr="006B3F60">
        <w:rPr>
          <w:rFonts w:ascii="Times New Roman" w:hAnsi="Times New Roman"/>
          <w:sz w:val="20"/>
          <w:szCs w:val="20"/>
        </w:rPr>
        <w:t xml:space="preserve"> accessory and trim components, ready for installation.</w:t>
      </w:r>
      <w:r w:rsidR="006B3F60" w:rsidRPr="006B3F60">
        <w:rPr>
          <w:rFonts w:ascii="Times New Roman" w:hAnsi="Times New Roman"/>
          <w:sz w:val="20"/>
          <w:szCs w:val="20"/>
        </w:rPr>
        <w:t xml:space="preserve"> Clearly mark fabricated components to identify their locations in accordance with Shop Drawings.</w:t>
      </w:r>
    </w:p>
    <w:p w14:paraId="1F6D127D" w14:textId="77777777" w:rsidR="0063333B" w:rsidRPr="006B3F60"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FINISHES</w:t>
      </w:r>
    </w:p>
    <w:p w14:paraId="366B0147" w14:textId="77777777" w:rsidR="00773D1D" w:rsidRPr="006B3F60" w:rsidRDefault="008850C7" w:rsidP="00087B65">
      <w:pPr>
        <w:pStyle w:val="SpecSN"/>
      </w:pPr>
      <w:bookmarkStart w:id="1" w:name="_Ref20726688"/>
      <w:r w:rsidRPr="006B3F60">
        <w:rPr>
          <w:u w:val="single"/>
        </w:rPr>
        <w:t>TEN</w:t>
      </w:r>
      <w:r w:rsidR="006C00D3">
        <w:rPr>
          <w:u w:val="single"/>
        </w:rPr>
        <w:t xml:space="preserve"> </w:t>
      </w:r>
      <w:r w:rsidRPr="006B3F60">
        <w:rPr>
          <w:u w:val="single"/>
        </w:rPr>
        <w:t>PLUS SPEC NOTE:</w:t>
      </w:r>
      <w:r w:rsidRPr="006B3F60">
        <w:t xml:space="preserve">  Select one of the following finishing options below</w:t>
      </w:r>
      <w:r w:rsidR="00773D1D" w:rsidRPr="006B3F60">
        <w:t xml:space="preserve"> and delete the finishes not required for the project.</w:t>
      </w:r>
    </w:p>
    <w:p w14:paraId="421CDFA7" w14:textId="77777777" w:rsidR="008850C7" w:rsidRPr="006B3F60" w:rsidRDefault="00773D1D" w:rsidP="00087B65">
      <w:pPr>
        <w:pStyle w:val="SpecSN"/>
        <w:rPr>
          <w:u w:val="single"/>
        </w:rPr>
      </w:pPr>
      <w:r w:rsidRPr="006B3F60">
        <w:rPr>
          <w:u w:val="single"/>
        </w:rPr>
        <w:t>TEN</w:t>
      </w:r>
      <w:r w:rsidR="006C00D3">
        <w:rPr>
          <w:u w:val="single"/>
        </w:rPr>
        <w:t xml:space="preserve"> </w:t>
      </w:r>
      <w:r w:rsidRPr="006B3F60">
        <w:rPr>
          <w:u w:val="single"/>
        </w:rPr>
        <w:t>PLUS SPEC NOTE:</w:t>
      </w:r>
      <w:r w:rsidRPr="006B3F60">
        <w:t xml:space="preserve">  Use Class I finish in high pollution or corrosion areas.  Use Class II finish as the standard finish and for all interior finishing requirements.</w:t>
      </w:r>
    </w:p>
    <w:p w14:paraId="68BCE1DB" w14:textId="77777777" w:rsidR="008850C7" w:rsidRPr="006B3F60"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Clear Anodized Finish</w:t>
      </w:r>
      <w:bookmarkEnd w:id="1"/>
      <w:r w:rsidRPr="006B3F60">
        <w:rPr>
          <w:rFonts w:ascii="Times New Roman" w:hAnsi="Times New Roman"/>
          <w:sz w:val="20"/>
          <w:szCs w:val="20"/>
        </w:rPr>
        <w:t>:</w:t>
      </w:r>
    </w:p>
    <w:p w14:paraId="313186BF" w14:textId="77777777" w:rsidR="008850C7" w:rsidRPr="006B3F60"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6B3F60">
        <w:rPr>
          <w:rFonts w:ascii="Times New Roman" w:hAnsi="Times New Roman"/>
          <w:sz w:val="20"/>
          <w:szCs w:val="20"/>
        </w:rPr>
        <w:t xml:space="preserve">Class </w:t>
      </w:r>
      <w:r w:rsidR="008850C7" w:rsidRPr="006B3F60">
        <w:rPr>
          <w:rFonts w:ascii="Times New Roman" w:hAnsi="Times New Roman"/>
          <w:sz w:val="20"/>
          <w:szCs w:val="20"/>
        </w:rPr>
        <w:t>I Finish: Architectural Class</w:t>
      </w:r>
      <w:r w:rsidRPr="006B3F60">
        <w:rPr>
          <w:rFonts w:ascii="Times New Roman" w:hAnsi="Times New Roman"/>
          <w:sz w:val="20"/>
          <w:szCs w:val="20"/>
        </w:rPr>
        <w:t xml:space="preserve"> </w:t>
      </w:r>
      <w:r w:rsidR="008850C7" w:rsidRPr="006B3F60">
        <w:rPr>
          <w:rFonts w:ascii="Times New Roman" w:hAnsi="Times New Roman"/>
          <w:sz w:val="20"/>
          <w:szCs w:val="20"/>
        </w:rPr>
        <w:t>I, clear coating</w:t>
      </w:r>
      <w:r w:rsidRPr="006B3F60">
        <w:rPr>
          <w:rFonts w:ascii="Times New Roman" w:hAnsi="Times New Roman"/>
          <w:sz w:val="20"/>
          <w:szCs w:val="20"/>
        </w:rPr>
        <w:t xml:space="preserve"> </w:t>
      </w:r>
      <w:r w:rsidR="008850C7" w:rsidRPr="006B3F60">
        <w:rPr>
          <w:rFonts w:ascii="Times New Roman" w:hAnsi="Times New Roman"/>
          <w:sz w:val="20"/>
          <w:szCs w:val="20"/>
        </w:rPr>
        <w:t>0.018mm</w:t>
      </w:r>
      <w:r w:rsidRPr="006B3F60">
        <w:rPr>
          <w:rFonts w:ascii="Times New Roman" w:hAnsi="Times New Roman"/>
          <w:sz w:val="20"/>
          <w:szCs w:val="20"/>
        </w:rPr>
        <w:t xml:space="preserve"> </w:t>
      </w:r>
      <w:r w:rsidRPr="006B3F60">
        <w:rPr>
          <w:rFonts w:ascii="Times New Roman" w:hAnsi="Times New Roman"/>
          <w:color w:val="FF0000"/>
          <w:sz w:val="20"/>
          <w:szCs w:val="20"/>
        </w:rPr>
        <w:t>(0.0007")</w:t>
      </w:r>
      <w:r w:rsidR="008850C7" w:rsidRPr="006B3F60">
        <w:rPr>
          <w:rFonts w:ascii="Times New Roman" w:hAnsi="Times New Roman"/>
          <w:sz w:val="20"/>
          <w:szCs w:val="20"/>
        </w:rPr>
        <w:t xml:space="preserve"> or thicker in accordance with </w:t>
      </w:r>
      <w:r w:rsidR="008850C7" w:rsidRPr="006B3F60">
        <w:rPr>
          <w:rFonts w:ascii="Times New Roman" w:hAnsi="Times New Roman"/>
          <w:noProof/>
          <w:sz w:val="20"/>
          <w:szCs w:val="20"/>
        </w:rPr>
        <w:t>AAMA</w:t>
      </w:r>
      <w:r w:rsidRPr="006B3F60">
        <w:rPr>
          <w:rFonts w:ascii="Times New Roman" w:hAnsi="Times New Roman"/>
          <w:noProof/>
          <w:sz w:val="20"/>
          <w:szCs w:val="20"/>
        </w:rPr>
        <w:t xml:space="preserve"> </w:t>
      </w:r>
      <w:r w:rsidR="008850C7" w:rsidRPr="006B3F60">
        <w:rPr>
          <w:rFonts w:ascii="Times New Roman" w:hAnsi="Times New Roman"/>
          <w:sz w:val="20"/>
          <w:szCs w:val="20"/>
        </w:rPr>
        <w:t>611.</w:t>
      </w:r>
      <w:bookmarkEnd w:id="2"/>
    </w:p>
    <w:p w14:paraId="540B0E59" w14:textId="77777777" w:rsidR="008850C7" w:rsidRPr="006B3F60"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6B3F60">
        <w:rPr>
          <w:rFonts w:ascii="Times New Roman" w:hAnsi="Times New Roman"/>
          <w:sz w:val="20"/>
          <w:szCs w:val="20"/>
        </w:rPr>
        <w:t>Class</w:t>
      </w:r>
      <w:r w:rsidR="00773D1D" w:rsidRPr="006B3F60">
        <w:rPr>
          <w:rFonts w:ascii="Times New Roman" w:hAnsi="Times New Roman"/>
          <w:sz w:val="20"/>
          <w:szCs w:val="20"/>
        </w:rPr>
        <w:t xml:space="preserve"> </w:t>
      </w:r>
      <w:r w:rsidRPr="006B3F60">
        <w:rPr>
          <w:rFonts w:ascii="Times New Roman" w:hAnsi="Times New Roman"/>
          <w:sz w:val="20"/>
          <w:szCs w:val="20"/>
        </w:rPr>
        <w:t>II Finish: Architectural Class</w:t>
      </w:r>
      <w:r w:rsidR="00773D1D" w:rsidRPr="006B3F60">
        <w:rPr>
          <w:rFonts w:ascii="Times New Roman" w:hAnsi="Times New Roman"/>
          <w:sz w:val="20"/>
          <w:szCs w:val="20"/>
        </w:rPr>
        <w:t xml:space="preserve"> </w:t>
      </w:r>
      <w:r w:rsidRPr="006B3F60">
        <w:rPr>
          <w:rFonts w:ascii="Times New Roman" w:hAnsi="Times New Roman"/>
          <w:sz w:val="20"/>
          <w:szCs w:val="20"/>
        </w:rPr>
        <w:t>II, clear coating</w:t>
      </w:r>
      <w:r w:rsidR="00773D1D" w:rsidRPr="006B3F60">
        <w:rPr>
          <w:rFonts w:ascii="Times New Roman" w:hAnsi="Times New Roman"/>
          <w:sz w:val="20"/>
          <w:szCs w:val="20"/>
        </w:rPr>
        <w:t xml:space="preserve"> </w:t>
      </w:r>
      <w:r w:rsidRPr="006B3F60">
        <w:rPr>
          <w:rFonts w:ascii="Times New Roman" w:hAnsi="Times New Roman"/>
          <w:sz w:val="20"/>
          <w:szCs w:val="20"/>
        </w:rPr>
        <w:t>0.010mm</w:t>
      </w:r>
      <w:r w:rsidR="00773D1D" w:rsidRPr="006B3F60">
        <w:rPr>
          <w:rFonts w:ascii="Times New Roman" w:hAnsi="Times New Roman"/>
          <w:sz w:val="20"/>
          <w:szCs w:val="20"/>
        </w:rPr>
        <w:t xml:space="preserve"> </w:t>
      </w:r>
      <w:r w:rsidR="00773D1D" w:rsidRPr="006B3F60">
        <w:rPr>
          <w:rFonts w:ascii="Times New Roman" w:hAnsi="Times New Roman"/>
          <w:color w:val="FF0000"/>
          <w:sz w:val="20"/>
          <w:szCs w:val="20"/>
        </w:rPr>
        <w:t>(0.000</w:t>
      </w:r>
      <w:r w:rsidR="006B0038">
        <w:rPr>
          <w:rFonts w:ascii="Times New Roman" w:hAnsi="Times New Roman"/>
          <w:color w:val="FF0000"/>
          <w:sz w:val="20"/>
          <w:szCs w:val="20"/>
        </w:rPr>
        <w:t>4</w:t>
      </w:r>
      <w:r w:rsidR="00773D1D" w:rsidRPr="006B3F60">
        <w:rPr>
          <w:rFonts w:ascii="Times New Roman" w:hAnsi="Times New Roman"/>
          <w:color w:val="FF0000"/>
          <w:sz w:val="20"/>
          <w:szCs w:val="20"/>
        </w:rPr>
        <w:t>")</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773D1D" w:rsidRPr="006B3F60">
        <w:rPr>
          <w:rFonts w:ascii="Times New Roman" w:hAnsi="Times New Roman"/>
          <w:noProof/>
          <w:sz w:val="20"/>
          <w:szCs w:val="20"/>
        </w:rPr>
        <w:t xml:space="preserve"> </w:t>
      </w:r>
      <w:r w:rsidRPr="006B3F60">
        <w:rPr>
          <w:rFonts w:ascii="Times New Roman" w:hAnsi="Times New Roman"/>
          <w:sz w:val="20"/>
          <w:szCs w:val="20"/>
        </w:rPr>
        <w:t>611.</w:t>
      </w:r>
      <w:bookmarkEnd w:id="3"/>
    </w:p>
    <w:p w14:paraId="473258AE" w14:textId="77777777" w:rsidR="00EE01BF" w:rsidRPr="006B3F60" w:rsidRDefault="00EE01BF" w:rsidP="00087B65">
      <w:pPr>
        <w:pStyle w:val="SpecSN"/>
      </w:pPr>
      <w:bookmarkStart w:id="4" w:name="_Ref20726693"/>
      <w:r w:rsidRPr="006B3F60">
        <w:rPr>
          <w:u w:val="single"/>
        </w:rPr>
        <w:t>TEN</w:t>
      </w:r>
      <w:r w:rsidR="006C00D3">
        <w:rPr>
          <w:u w:val="single"/>
        </w:rPr>
        <w:t xml:space="preserve"> </w:t>
      </w:r>
      <w:r w:rsidRPr="006B3F60">
        <w:rPr>
          <w:u w:val="single"/>
        </w:rPr>
        <w:t>PLUS SPEC NOTE:</w:t>
      </w:r>
      <w:r w:rsidRPr="006B3F60">
        <w:t xml:space="preserve">  Use Class I finish as the standard finish for coloured anodized finishes. Class II is an economical option but will display weathering sooner.</w:t>
      </w:r>
    </w:p>
    <w:p w14:paraId="7180D7B6" w14:textId="77777777" w:rsidR="00EE01BF" w:rsidRPr="006B3F60" w:rsidRDefault="00EE01BF" w:rsidP="00087B65">
      <w:pPr>
        <w:pStyle w:val="SpecSN"/>
        <w:rPr>
          <w:u w:val="single"/>
        </w:rPr>
      </w:pPr>
      <w:r w:rsidRPr="006B3F60">
        <w:rPr>
          <w:u w:val="single"/>
        </w:rPr>
        <w:t>TEN</w:t>
      </w:r>
      <w:r w:rsidR="006C00D3">
        <w:rPr>
          <w:u w:val="single"/>
        </w:rPr>
        <w:t xml:space="preserve"> </w:t>
      </w:r>
      <w:r w:rsidRPr="006B3F60">
        <w:rPr>
          <w:u w:val="single"/>
        </w:rPr>
        <w:t>PLUS SPEC NOTE:</w:t>
      </w:r>
      <w:r w:rsidRPr="006B3F60">
        <w:t xml:space="preserve">  Standard coloured finishes include Bronze and Black Anodized Finish.</w:t>
      </w:r>
    </w:p>
    <w:p w14:paraId="76E04C69" w14:textId="77777777" w:rsidR="008850C7" w:rsidRPr="006B3F60"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6B3F60">
        <w:rPr>
          <w:rFonts w:ascii="Times New Roman" w:hAnsi="Times New Roman"/>
          <w:sz w:val="20"/>
          <w:szCs w:val="20"/>
        </w:rPr>
        <w:t>Coloured</w:t>
      </w:r>
      <w:proofErr w:type="spellEnd"/>
      <w:r w:rsidRPr="006B3F60">
        <w:rPr>
          <w:rFonts w:ascii="Times New Roman" w:hAnsi="Times New Roman"/>
          <w:sz w:val="20"/>
          <w:szCs w:val="20"/>
        </w:rPr>
        <w:t xml:space="preserve"> Anodized Finish</w:t>
      </w:r>
      <w:bookmarkEnd w:id="4"/>
      <w:r w:rsidRPr="006B3F60">
        <w:rPr>
          <w:rFonts w:ascii="Times New Roman" w:hAnsi="Times New Roman"/>
          <w:sz w:val="20"/>
          <w:szCs w:val="20"/>
        </w:rPr>
        <w:t>:</w:t>
      </w:r>
    </w:p>
    <w:p w14:paraId="15E05C8C" w14:textId="77777777" w:rsidR="008850C7" w:rsidRPr="006B3F60"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6B3F60">
        <w:rPr>
          <w:rFonts w:ascii="Times New Roman" w:hAnsi="Times New Roman"/>
          <w:sz w:val="20"/>
          <w:szCs w:val="20"/>
        </w:rPr>
        <w:t>Class</w:t>
      </w:r>
      <w:r w:rsidR="00EE01BF" w:rsidRPr="006B3F60">
        <w:rPr>
          <w:rFonts w:ascii="Times New Roman" w:hAnsi="Times New Roman"/>
          <w:sz w:val="20"/>
          <w:szCs w:val="20"/>
        </w:rPr>
        <w:t xml:space="preserve"> </w:t>
      </w:r>
      <w:r w:rsidRPr="006B3F60">
        <w:rPr>
          <w:rFonts w:ascii="Times New Roman" w:hAnsi="Times New Roman"/>
          <w:sz w:val="20"/>
          <w:szCs w:val="20"/>
        </w:rPr>
        <w:t>I Finish: Architectural Class</w:t>
      </w:r>
      <w:r w:rsidR="00EE01BF" w:rsidRPr="006B3F60">
        <w:rPr>
          <w:rFonts w:ascii="Times New Roman" w:hAnsi="Times New Roman"/>
          <w:sz w:val="20"/>
          <w:szCs w:val="20"/>
        </w:rPr>
        <w:t xml:space="preserve"> </w:t>
      </w:r>
      <w:r w:rsidRPr="006B3F60">
        <w:rPr>
          <w:rFonts w:ascii="Times New Roman" w:hAnsi="Times New Roman"/>
          <w:sz w:val="20"/>
          <w:szCs w:val="20"/>
        </w:rPr>
        <w:t>I, electrolytically deposited colour coating</w:t>
      </w:r>
      <w:r w:rsidR="00EE01BF" w:rsidRPr="006B3F60">
        <w:rPr>
          <w:rFonts w:ascii="Times New Roman" w:hAnsi="Times New Roman"/>
          <w:sz w:val="20"/>
          <w:szCs w:val="20"/>
        </w:rPr>
        <w:t xml:space="preserve"> </w:t>
      </w:r>
      <w:r w:rsidRPr="006B3F60">
        <w:rPr>
          <w:rFonts w:ascii="Times New Roman" w:hAnsi="Times New Roman"/>
          <w:sz w:val="20"/>
          <w:szCs w:val="20"/>
        </w:rPr>
        <w:t>0.018mm</w:t>
      </w:r>
      <w:r w:rsidR="00EE01BF" w:rsidRPr="006B3F60">
        <w:rPr>
          <w:rFonts w:ascii="Times New Roman" w:hAnsi="Times New Roman"/>
          <w:sz w:val="20"/>
          <w:szCs w:val="20"/>
        </w:rPr>
        <w:t xml:space="preserve"> </w:t>
      </w:r>
      <w:r w:rsidR="00EE01BF" w:rsidRPr="006B3F60">
        <w:rPr>
          <w:rFonts w:ascii="Times New Roman" w:hAnsi="Times New Roman"/>
          <w:color w:val="FF0000"/>
          <w:sz w:val="20"/>
          <w:szCs w:val="20"/>
        </w:rPr>
        <w:t>(0.0007")</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EE01BF" w:rsidRPr="006B3F60">
        <w:rPr>
          <w:rFonts w:ascii="Times New Roman" w:hAnsi="Times New Roman"/>
          <w:noProof/>
          <w:sz w:val="20"/>
          <w:szCs w:val="20"/>
        </w:rPr>
        <w:t xml:space="preserve"> </w:t>
      </w:r>
      <w:r w:rsidRPr="006B3F60">
        <w:rPr>
          <w:rFonts w:ascii="Times New Roman" w:hAnsi="Times New Roman"/>
          <w:sz w:val="20"/>
          <w:szCs w:val="20"/>
        </w:rPr>
        <w:t>611.</w:t>
      </w:r>
      <w:bookmarkEnd w:id="5"/>
    </w:p>
    <w:p w14:paraId="5B4B18D6" w14:textId="77777777" w:rsidR="00F22A89" w:rsidRPr="006B3F60" w:rsidRDefault="00F22A89" w:rsidP="003E2810">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DA1922">
        <w:rPr>
          <w:rFonts w:ascii="Times New Roman" w:hAnsi="Times New Roman"/>
          <w:sz w:val="20"/>
          <w:szCs w:val="20"/>
        </w:rPr>
        <w:t>’</w:t>
      </w:r>
      <w:r w:rsidRPr="006B3F60">
        <w:rPr>
          <w:rFonts w:ascii="Times New Roman" w:hAnsi="Times New Roman"/>
          <w:sz w:val="20"/>
          <w:szCs w:val="20"/>
        </w:rPr>
        <w:t xml:space="preserve">s standard colour </w:t>
      </w:r>
      <w:proofErr w:type="gramStart"/>
      <w:r w:rsidRPr="006B3F60">
        <w:rPr>
          <w:rFonts w:ascii="Times New Roman" w:hAnsi="Times New Roman"/>
          <w:sz w:val="20"/>
          <w:szCs w:val="20"/>
        </w:rPr>
        <w:t>offering</w:t>
      </w:r>
      <w:proofErr w:type="gramEnd"/>
      <w:r w:rsidRPr="006B3F60">
        <w:rPr>
          <w:rFonts w:ascii="Times New Roman" w:hAnsi="Times New Roman"/>
          <w:sz w:val="20"/>
          <w:szCs w:val="20"/>
        </w:rPr>
        <w:t>.</w:t>
      </w:r>
    </w:p>
    <w:p w14:paraId="6B04A980" w14:textId="77777777" w:rsidR="00F22A89" w:rsidRPr="006B3F60" w:rsidRDefault="00F22A89" w:rsidP="003E2810">
      <w:pPr>
        <w:pStyle w:val="SpecSN"/>
        <w:keepNext w:val="0"/>
        <w:keepLines w:val="0"/>
        <w:widowControl w:val="0"/>
        <w:rPr>
          <w:u w:val="single"/>
        </w:rPr>
      </w:pPr>
      <w:bookmarkStart w:id="6" w:name="_Ref20726583"/>
      <w:r w:rsidRPr="006B3F60">
        <w:rPr>
          <w:u w:val="single"/>
        </w:rPr>
        <w:t>TEN</w:t>
      </w:r>
      <w:r w:rsidR="006C00D3">
        <w:rPr>
          <w:u w:val="single"/>
        </w:rPr>
        <w:t xml:space="preserve"> </w:t>
      </w:r>
      <w:r w:rsidRPr="006B3F60">
        <w:rPr>
          <w:u w:val="single"/>
        </w:rPr>
        <w:t>PLUS SPEC NOTE:</w:t>
      </w:r>
      <w:r w:rsidRPr="006B3F60">
        <w:t xml:space="preserve">  3 Coat PVDF Coating has a higher performance life offering long term resistance to colour fade.  2 Coat PVDF Coating is the standard high performance organic finish, offering good weathering resistance at an economical price when compared to the </w:t>
      </w:r>
      <w:proofErr w:type="gramStart"/>
      <w:r w:rsidRPr="006B3F60">
        <w:t>3 coating</w:t>
      </w:r>
      <w:proofErr w:type="gramEnd"/>
      <w:r w:rsidRPr="006B3F60">
        <w:t xml:space="preserve"> system.</w:t>
      </w:r>
    </w:p>
    <w:p w14:paraId="2CE77296" w14:textId="77777777" w:rsidR="008850C7" w:rsidRPr="006B3F60" w:rsidRDefault="008850C7" w:rsidP="003E2810">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High Performance Organic Finish</w:t>
      </w:r>
      <w:bookmarkEnd w:id="6"/>
      <w:r w:rsidRPr="006B3F60">
        <w:rPr>
          <w:rFonts w:ascii="Times New Roman" w:hAnsi="Times New Roman"/>
          <w:sz w:val="20"/>
          <w:szCs w:val="20"/>
        </w:rPr>
        <w:t>:</w:t>
      </w:r>
    </w:p>
    <w:p w14:paraId="4623AB4D" w14:textId="77777777" w:rsidR="008850C7" w:rsidRPr="006B3F60" w:rsidRDefault="008850C7" w:rsidP="003E2810">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2 Coat </w:t>
      </w:r>
      <w:r w:rsidRPr="006B3F60">
        <w:rPr>
          <w:rFonts w:ascii="Times New Roman" w:hAnsi="Times New Roman"/>
          <w:noProof/>
          <w:sz w:val="20"/>
          <w:szCs w:val="20"/>
        </w:rPr>
        <w:t>PVDF</w:t>
      </w:r>
      <w:r w:rsidRPr="006B3F60">
        <w:rPr>
          <w:rFonts w:ascii="Times New Roman" w:hAnsi="Times New Roman"/>
          <w:sz w:val="20"/>
          <w:szCs w:val="20"/>
        </w:rPr>
        <w:t xml:space="preserve"> Coating: AA</w:t>
      </w:r>
      <w:r w:rsidRPr="006B3F60">
        <w:rPr>
          <w:rFonts w:ascii="Times New Roman" w:hAnsi="Times New Roman"/>
          <w:sz w:val="20"/>
          <w:szCs w:val="20"/>
        </w:rPr>
        <w:noBreakHyphen/>
        <w:t>C12 Chemical Finish, cleaned with inhibited chemicals; C40 Chemical Finish, conversion coating; R1x Organic Coating, manufacturer's standard</w:t>
      </w:r>
      <w:r w:rsidR="00F22A89" w:rsidRPr="006B3F60">
        <w:rPr>
          <w:rFonts w:ascii="Times New Roman" w:hAnsi="Times New Roman"/>
          <w:sz w:val="20"/>
          <w:szCs w:val="20"/>
        </w:rPr>
        <w:t xml:space="preserve"> </w:t>
      </w:r>
      <w:r w:rsidRPr="006B3F60">
        <w:rPr>
          <w:rFonts w:ascii="Times New Roman" w:hAnsi="Times New Roman"/>
          <w:sz w:val="20"/>
          <w:szCs w:val="20"/>
        </w:rPr>
        <w:t>2 coat, thermo</w:t>
      </w:r>
      <w:r w:rsidRPr="006B3F60">
        <w:rPr>
          <w:rFonts w:ascii="Times New Roman" w:hAnsi="Times New Roman"/>
          <w:sz w:val="20"/>
          <w:szCs w:val="20"/>
        </w:rPr>
        <w:noBreakHyphen/>
        <w:t xml:space="preserve">cured system consisting of specially formulated inhibitive primer and </w:t>
      </w:r>
      <w:r w:rsidRPr="006B3F60">
        <w:rPr>
          <w:rFonts w:ascii="Times New Roman" w:hAnsi="Times New Roman"/>
          <w:noProof/>
          <w:sz w:val="20"/>
          <w:szCs w:val="20"/>
        </w:rPr>
        <w:t>fluoropolymer</w:t>
      </w:r>
      <w:r w:rsidRPr="006B3F60">
        <w:rPr>
          <w:rFonts w:ascii="Times New Roman" w:hAnsi="Times New Roman"/>
          <w:sz w:val="20"/>
          <w:szCs w:val="20"/>
        </w:rPr>
        <w:t xml:space="preserve"> colour topcoat containing not less than</w:t>
      </w:r>
      <w:r w:rsidR="00F22A89" w:rsidRPr="006B3F60">
        <w:rPr>
          <w:rFonts w:ascii="Times New Roman" w:hAnsi="Times New Roman"/>
          <w:sz w:val="20"/>
          <w:szCs w:val="20"/>
        </w:rPr>
        <w:t xml:space="preserve"> </w:t>
      </w:r>
      <w:r w:rsidRPr="006B3F60">
        <w:rPr>
          <w:rFonts w:ascii="Times New Roman" w:hAnsi="Times New Roman"/>
          <w:sz w:val="20"/>
          <w:szCs w:val="20"/>
        </w:rPr>
        <w:t xml:space="preserve">70% </w:t>
      </w:r>
      <w:r w:rsidRPr="006B3F60">
        <w:rPr>
          <w:rFonts w:ascii="Times New Roman" w:hAnsi="Times New Roman"/>
          <w:noProof/>
          <w:sz w:val="20"/>
          <w:szCs w:val="20"/>
        </w:rPr>
        <w:t>PVDF</w:t>
      </w:r>
      <w:r w:rsidRPr="006B3F60">
        <w:rPr>
          <w:rFonts w:ascii="Times New Roman" w:hAnsi="Times New Roman"/>
          <w:sz w:val="20"/>
          <w:szCs w:val="20"/>
        </w:rPr>
        <w:t xml:space="preserve"> resin by weight; prepare, pre</w:t>
      </w:r>
      <w:r w:rsidRPr="006B3F60">
        <w:rPr>
          <w:rFonts w:ascii="Times New Roman" w:hAnsi="Times New Roman"/>
          <w:sz w:val="20"/>
          <w:szCs w:val="20"/>
        </w:rPr>
        <w:noBreakHyphen/>
        <w:t xml:space="preserve">treat, and apply coating to exposed metal surfaces in accordance </w:t>
      </w:r>
      <w:r w:rsidR="00DA1922" w:rsidRPr="006B3F60">
        <w:rPr>
          <w:rFonts w:ascii="Times New Roman" w:hAnsi="Times New Roman"/>
          <w:sz w:val="20"/>
          <w:szCs w:val="20"/>
        </w:rPr>
        <w:t xml:space="preserve">with </w:t>
      </w:r>
      <w:r w:rsidR="00DA1922">
        <w:rPr>
          <w:rFonts w:ascii="Times New Roman" w:hAnsi="Times New Roman"/>
          <w:sz w:val="20"/>
          <w:szCs w:val="20"/>
        </w:rPr>
        <w:t>AAMA</w:t>
      </w:r>
      <w:r w:rsidR="00F22A89" w:rsidRPr="006B3F60">
        <w:rPr>
          <w:rFonts w:ascii="Times New Roman" w:hAnsi="Times New Roman"/>
          <w:noProof/>
          <w:sz w:val="20"/>
          <w:szCs w:val="20"/>
        </w:rPr>
        <w:t xml:space="preserve"> </w:t>
      </w:r>
      <w:r w:rsidRPr="006B3F60">
        <w:rPr>
          <w:rFonts w:ascii="Times New Roman" w:hAnsi="Times New Roman"/>
          <w:sz w:val="20"/>
          <w:szCs w:val="20"/>
        </w:rPr>
        <w:t>2</w:t>
      </w:r>
      <w:r w:rsidRPr="006B3F60">
        <w:rPr>
          <w:rFonts w:ascii="Times New Roman" w:hAnsi="Times New Roman"/>
          <w:bCs/>
          <w:sz w:val="20"/>
          <w:szCs w:val="20"/>
        </w:rPr>
        <w:t>60</w:t>
      </w:r>
      <w:r w:rsidR="006B0038">
        <w:rPr>
          <w:rFonts w:ascii="Times New Roman" w:hAnsi="Times New Roman"/>
          <w:bCs/>
          <w:sz w:val="20"/>
          <w:szCs w:val="20"/>
        </w:rPr>
        <w:t>5</w:t>
      </w:r>
      <w:r w:rsidRPr="006B3F60">
        <w:rPr>
          <w:rFonts w:ascii="Times New Roman" w:hAnsi="Times New Roman"/>
          <w:sz w:val="20"/>
          <w:szCs w:val="20"/>
        </w:rPr>
        <w:t xml:space="preserve"> and with coating and resin manufacturers' written instructions.</w:t>
      </w:r>
    </w:p>
    <w:p w14:paraId="616F7566" w14:textId="77777777" w:rsidR="00F22A89" w:rsidRPr="006B3F60" w:rsidRDefault="00F22A89" w:rsidP="003E2810">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DA1922">
        <w:rPr>
          <w:rFonts w:ascii="Times New Roman" w:hAnsi="Times New Roman"/>
          <w:sz w:val="20"/>
          <w:szCs w:val="20"/>
        </w:rPr>
        <w:t>’</w:t>
      </w:r>
      <w:r w:rsidRPr="006B3F60">
        <w:rPr>
          <w:rFonts w:ascii="Times New Roman" w:hAnsi="Times New Roman"/>
          <w:sz w:val="20"/>
          <w:szCs w:val="20"/>
        </w:rPr>
        <w:t xml:space="preserve">s standard colour </w:t>
      </w:r>
      <w:proofErr w:type="gramStart"/>
      <w:r w:rsidRPr="006B3F60">
        <w:rPr>
          <w:rFonts w:ascii="Times New Roman" w:hAnsi="Times New Roman"/>
          <w:sz w:val="20"/>
          <w:szCs w:val="20"/>
        </w:rPr>
        <w:t>offering</w:t>
      </w:r>
      <w:proofErr w:type="gramEnd"/>
      <w:r w:rsidRPr="006B3F60">
        <w:rPr>
          <w:rFonts w:ascii="Times New Roman" w:hAnsi="Times New Roman"/>
          <w:sz w:val="20"/>
          <w:szCs w:val="20"/>
        </w:rPr>
        <w:t>.</w:t>
      </w:r>
    </w:p>
    <w:p w14:paraId="0BF7AE63" w14:textId="77777777" w:rsidR="00F22A89" w:rsidRPr="006B3F60" w:rsidRDefault="00F22A89" w:rsidP="003E2810">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Duranar by PPG Industries.</w:t>
      </w:r>
    </w:p>
    <w:p w14:paraId="37E9C7C2" w14:textId="77777777" w:rsidR="008850C7" w:rsidRPr="006B3F60"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 xml:space="preserve">3 Coat </w:t>
      </w:r>
      <w:r w:rsidRPr="006B3F60">
        <w:rPr>
          <w:rFonts w:ascii="Times New Roman" w:hAnsi="Times New Roman"/>
          <w:noProof/>
          <w:sz w:val="20"/>
          <w:szCs w:val="20"/>
        </w:rPr>
        <w:t>PVDF</w:t>
      </w:r>
      <w:r w:rsidRPr="006B3F60">
        <w:rPr>
          <w:rFonts w:ascii="Times New Roman" w:hAnsi="Times New Roman"/>
          <w:sz w:val="20"/>
          <w:szCs w:val="20"/>
        </w:rPr>
        <w:t xml:space="preserve"> Coating: AA</w:t>
      </w:r>
      <w:r w:rsidRPr="006B3F60">
        <w:rPr>
          <w:rFonts w:ascii="Times New Roman" w:hAnsi="Times New Roman"/>
          <w:sz w:val="20"/>
          <w:szCs w:val="20"/>
        </w:rPr>
        <w:noBreakHyphen/>
        <w:t>C12 Chemical Finish, cleaned with inhibited chemicals; C40 Chemical Finish, conversion coating; R1x Organic C</w:t>
      </w:r>
      <w:r w:rsidR="00F22A89" w:rsidRPr="006B3F60">
        <w:rPr>
          <w:rFonts w:ascii="Times New Roman" w:hAnsi="Times New Roman"/>
          <w:sz w:val="20"/>
          <w:szCs w:val="20"/>
        </w:rPr>
        <w:t xml:space="preserve">oating, manufacturer's standard </w:t>
      </w:r>
      <w:r w:rsidRPr="006B3F60">
        <w:rPr>
          <w:rFonts w:ascii="Times New Roman" w:hAnsi="Times New Roman"/>
          <w:sz w:val="20"/>
          <w:szCs w:val="20"/>
        </w:rPr>
        <w:t>3 coat, thermo</w:t>
      </w:r>
      <w:r w:rsidRPr="006B3F60">
        <w:rPr>
          <w:rFonts w:ascii="Times New Roman" w:hAnsi="Times New Roman"/>
          <w:sz w:val="20"/>
          <w:szCs w:val="20"/>
        </w:rPr>
        <w:noBreakHyphen/>
        <w:t xml:space="preserve">cured system consisting of specially formulated inhibitive primer, </w:t>
      </w:r>
      <w:r w:rsidRPr="006B3F60">
        <w:rPr>
          <w:rFonts w:ascii="Times New Roman" w:hAnsi="Times New Roman"/>
          <w:noProof/>
          <w:sz w:val="20"/>
          <w:szCs w:val="20"/>
        </w:rPr>
        <w:t>fluoropolymer</w:t>
      </w:r>
      <w:r w:rsidRPr="006B3F60">
        <w:rPr>
          <w:rFonts w:ascii="Times New Roman" w:hAnsi="Times New Roman"/>
          <w:sz w:val="20"/>
          <w:szCs w:val="20"/>
        </w:rPr>
        <w:t xml:space="preserve"> colour coat, and clear </w:t>
      </w:r>
      <w:r w:rsidRPr="006B3F60">
        <w:rPr>
          <w:rFonts w:ascii="Times New Roman" w:hAnsi="Times New Roman"/>
          <w:noProof/>
          <w:sz w:val="20"/>
          <w:szCs w:val="20"/>
        </w:rPr>
        <w:t>fluoropolymer</w:t>
      </w:r>
      <w:r w:rsidRPr="006B3F60">
        <w:rPr>
          <w:rFonts w:ascii="Times New Roman" w:hAnsi="Times New Roman"/>
          <w:sz w:val="20"/>
          <w:szCs w:val="20"/>
        </w:rPr>
        <w:t xml:space="preserve"> topcoat, with both colour coat and clear t</w:t>
      </w:r>
      <w:r w:rsidR="00F22A89" w:rsidRPr="006B3F60">
        <w:rPr>
          <w:rFonts w:ascii="Times New Roman" w:hAnsi="Times New Roman"/>
          <w:sz w:val="20"/>
          <w:szCs w:val="20"/>
        </w:rPr>
        <w:t xml:space="preserve">opcoat containing not less than </w:t>
      </w:r>
      <w:r w:rsidRPr="006B3F60">
        <w:rPr>
          <w:rFonts w:ascii="Times New Roman" w:hAnsi="Times New Roman"/>
          <w:sz w:val="20"/>
          <w:szCs w:val="20"/>
        </w:rPr>
        <w:t xml:space="preserve">70% </w:t>
      </w:r>
      <w:r w:rsidRPr="006B3F60">
        <w:rPr>
          <w:rFonts w:ascii="Times New Roman" w:hAnsi="Times New Roman"/>
          <w:noProof/>
          <w:sz w:val="20"/>
          <w:szCs w:val="20"/>
        </w:rPr>
        <w:t>PVDF</w:t>
      </w:r>
      <w:r w:rsidRPr="006B3F60">
        <w:rPr>
          <w:rFonts w:ascii="Times New Roman" w:hAnsi="Times New Roman"/>
          <w:sz w:val="20"/>
          <w:szCs w:val="20"/>
        </w:rPr>
        <w:t xml:space="preserve"> resin by weight; prepare, pre</w:t>
      </w:r>
      <w:r w:rsidRPr="006B3F60">
        <w:rPr>
          <w:rFonts w:ascii="Times New Roman" w:hAnsi="Times New Roman"/>
          <w:sz w:val="20"/>
          <w:szCs w:val="20"/>
        </w:rPr>
        <w:noBreakHyphen/>
        <w:t xml:space="preserve">treat, and apply coating to exposed metal surfaces in accordance with </w:t>
      </w:r>
      <w:r w:rsidRPr="006B3F60">
        <w:rPr>
          <w:rFonts w:ascii="Times New Roman" w:hAnsi="Times New Roman"/>
          <w:noProof/>
          <w:sz w:val="20"/>
          <w:szCs w:val="20"/>
        </w:rPr>
        <w:t>AAMA</w:t>
      </w:r>
      <w:r w:rsidR="00F22A89" w:rsidRPr="006B3F60">
        <w:rPr>
          <w:rFonts w:ascii="Times New Roman" w:hAnsi="Times New Roman"/>
          <w:sz w:val="20"/>
          <w:szCs w:val="20"/>
        </w:rPr>
        <w:t xml:space="preserve"> </w:t>
      </w:r>
      <w:r w:rsidRPr="006B3F60">
        <w:rPr>
          <w:rFonts w:ascii="Times New Roman" w:hAnsi="Times New Roman"/>
          <w:sz w:val="20"/>
          <w:szCs w:val="20"/>
        </w:rPr>
        <w:t>2605 and with coating and resin manufacturers' written instructions.</w:t>
      </w:r>
    </w:p>
    <w:p w14:paraId="1EA1355F" w14:textId="77777777" w:rsidR="00F22A89" w:rsidRPr="006B3F60" w:rsidRDefault="00F22A89" w:rsidP="00F22A89">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6B0038">
        <w:rPr>
          <w:rFonts w:ascii="Times New Roman" w:hAnsi="Times New Roman"/>
          <w:sz w:val="20"/>
          <w:szCs w:val="20"/>
        </w:rPr>
        <w:t>’</w:t>
      </w:r>
      <w:r w:rsidRPr="006B3F60">
        <w:rPr>
          <w:rFonts w:ascii="Times New Roman" w:hAnsi="Times New Roman"/>
          <w:sz w:val="20"/>
          <w:szCs w:val="20"/>
        </w:rPr>
        <w:t xml:space="preserve">s standard colour </w:t>
      </w:r>
      <w:proofErr w:type="gramStart"/>
      <w:r w:rsidRPr="006B3F60">
        <w:rPr>
          <w:rFonts w:ascii="Times New Roman" w:hAnsi="Times New Roman"/>
          <w:sz w:val="20"/>
          <w:szCs w:val="20"/>
        </w:rPr>
        <w:t>offering</w:t>
      </w:r>
      <w:proofErr w:type="gramEnd"/>
      <w:r w:rsidRPr="006B3F60">
        <w:rPr>
          <w:rFonts w:ascii="Times New Roman" w:hAnsi="Times New Roman"/>
          <w:sz w:val="20"/>
          <w:szCs w:val="20"/>
        </w:rPr>
        <w:t>.</w:t>
      </w:r>
    </w:p>
    <w:p w14:paraId="29893376" w14:textId="77777777" w:rsidR="00F22A89" w:rsidRPr="006B3F60" w:rsidRDefault="00F22A89" w:rsidP="00F22A89">
      <w:pPr>
        <w:pStyle w:val="Petroff3"/>
        <w:keepNext/>
        <w:keepLines/>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Duranar XL by PPG Industries.</w:t>
      </w:r>
    </w:p>
    <w:p w14:paraId="0F880751" w14:textId="77777777" w:rsidR="004B0891" w:rsidRPr="006B3F60" w:rsidRDefault="004B0891" w:rsidP="00087B65">
      <w:pPr>
        <w:pStyle w:val="SpecSN"/>
      </w:pPr>
      <w:r w:rsidRPr="006B3F60">
        <w:rPr>
          <w:u w:val="single"/>
        </w:rPr>
        <w:t>TEN</w:t>
      </w:r>
      <w:r w:rsidR="006C00D3">
        <w:rPr>
          <w:u w:val="single"/>
        </w:rPr>
        <w:t xml:space="preserve"> </w:t>
      </w:r>
      <w:r w:rsidRPr="006B3F60">
        <w:rPr>
          <w:u w:val="single"/>
        </w:rPr>
        <w:t>PLUS SPEC NOTE:</w:t>
      </w:r>
      <w:r w:rsidRPr="006B3F60">
        <w:t xml:space="preserve">  More economical than high performance organic coatings</w:t>
      </w:r>
      <w:r w:rsidR="00952E84" w:rsidRPr="006B3F60">
        <w:t xml:space="preserve"> and are not as resistant to light degradation.  Colour pigments chalk in exterior applications and should only be used for interior applications.</w:t>
      </w:r>
    </w:p>
    <w:p w14:paraId="708D72E8" w14:textId="77777777" w:rsidR="008850C7" w:rsidRPr="006B3F60"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Acrylic Enamel Finish:</w:t>
      </w:r>
    </w:p>
    <w:p w14:paraId="7D7E2F3B" w14:textId="77777777" w:rsidR="008850C7" w:rsidRPr="006B3F60" w:rsidRDefault="008850C7" w:rsidP="008850C7">
      <w:pPr>
        <w:pStyle w:val="Petroff3"/>
        <w:keepNext/>
        <w:keepLines/>
        <w:numPr>
          <w:ilvl w:val="3"/>
          <w:numId w:val="30"/>
        </w:numPr>
        <w:tabs>
          <w:tab w:val="left" w:pos="-1440"/>
        </w:tabs>
        <w:rPr>
          <w:rFonts w:ascii="Times New Roman" w:hAnsi="Times New Roman"/>
          <w:sz w:val="20"/>
          <w:szCs w:val="20"/>
        </w:rPr>
      </w:pPr>
      <w:r w:rsidRPr="006B3F60">
        <w:rPr>
          <w:rFonts w:ascii="Times New Roman" w:hAnsi="Times New Roman"/>
          <w:sz w:val="20"/>
          <w:szCs w:val="20"/>
        </w:rPr>
        <w:t>1 Coat Acrylic Extrusion Coating: AA</w:t>
      </w:r>
      <w:r w:rsidRPr="006B3F60">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6B3F60">
        <w:rPr>
          <w:rFonts w:ascii="Times New Roman" w:hAnsi="Times New Roman"/>
          <w:sz w:val="20"/>
          <w:szCs w:val="20"/>
        </w:rPr>
        <w:noBreakHyphen/>
        <w:t>treat and apply coati</w:t>
      </w:r>
      <w:r w:rsidR="00952E84" w:rsidRPr="006B3F60">
        <w:rPr>
          <w:rFonts w:ascii="Times New Roman" w:hAnsi="Times New Roman"/>
          <w:sz w:val="20"/>
          <w:szCs w:val="20"/>
        </w:rPr>
        <w:t xml:space="preserve">ng to exposed metal surfaces to </w:t>
      </w:r>
      <w:r w:rsidRPr="006B3F60">
        <w:rPr>
          <w:rFonts w:ascii="Times New Roman" w:hAnsi="Times New Roman"/>
          <w:sz w:val="20"/>
          <w:szCs w:val="20"/>
        </w:rPr>
        <w:t>0.020mm</w:t>
      </w:r>
      <w:r w:rsidR="00952E84" w:rsidRPr="006B3F60">
        <w:rPr>
          <w:rFonts w:ascii="Times New Roman" w:hAnsi="Times New Roman"/>
          <w:sz w:val="20"/>
          <w:szCs w:val="20"/>
        </w:rPr>
        <w:t xml:space="preserve"> </w:t>
      </w:r>
      <w:r w:rsidR="00952E84" w:rsidRPr="006B3F60">
        <w:rPr>
          <w:rFonts w:ascii="Times New Roman" w:hAnsi="Times New Roman"/>
          <w:color w:val="FF0000"/>
          <w:sz w:val="20"/>
          <w:szCs w:val="20"/>
        </w:rPr>
        <w:t>(0.00078")</w:t>
      </w:r>
      <w:r w:rsidRPr="006B3F60">
        <w:rPr>
          <w:rFonts w:ascii="Times New Roman" w:hAnsi="Times New Roman"/>
          <w:sz w:val="20"/>
          <w:szCs w:val="20"/>
        </w:rPr>
        <w:t xml:space="preserve"> or thicker in accordance with </w:t>
      </w:r>
      <w:r w:rsidRPr="006B3F60">
        <w:rPr>
          <w:rFonts w:ascii="Times New Roman" w:hAnsi="Times New Roman"/>
          <w:noProof/>
          <w:sz w:val="20"/>
          <w:szCs w:val="20"/>
        </w:rPr>
        <w:t>AAMA</w:t>
      </w:r>
      <w:r w:rsidR="008F6D59">
        <w:rPr>
          <w:rFonts w:ascii="Times New Roman" w:hAnsi="Times New Roman"/>
          <w:noProof/>
          <w:sz w:val="20"/>
          <w:szCs w:val="20"/>
        </w:rPr>
        <w:t xml:space="preserve"> </w:t>
      </w:r>
      <w:r w:rsidRPr="006B3F60">
        <w:rPr>
          <w:rFonts w:ascii="Times New Roman" w:hAnsi="Times New Roman"/>
          <w:sz w:val="20"/>
          <w:szCs w:val="20"/>
        </w:rPr>
        <w:t>2603 and with coating manufacturer’s written instructions.</w:t>
      </w:r>
    </w:p>
    <w:p w14:paraId="6CE6DB7F" w14:textId="77777777" w:rsidR="00952E84" w:rsidRPr="006B3F60" w:rsidRDefault="00952E84" w:rsidP="00952E84">
      <w:pPr>
        <w:pStyle w:val="Petroff3"/>
        <w:numPr>
          <w:ilvl w:val="4"/>
          <w:numId w:val="30"/>
        </w:numPr>
        <w:tabs>
          <w:tab w:val="left" w:pos="-1440"/>
        </w:tabs>
        <w:rPr>
          <w:rFonts w:ascii="Times New Roman" w:hAnsi="Times New Roman"/>
          <w:sz w:val="20"/>
          <w:szCs w:val="20"/>
        </w:rPr>
      </w:pPr>
      <w:r w:rsidRPr="006B3F60">
        <w:rPr>
          <w:rFonts w:ascii="Times New Roman" w:hAnsi="Times New Roman"/>
          <w:sz w:val="20"/>
          <w:szCs w:val="20"/>
        </w:rPr>
        <w:t>Colour: As selected by the Consultant from the manufacturer</w:t>
      </w:r>
      <w:r w:rsidR="006B0038">
        <w:rPr>
          <w:rFonts w:ascii="Times New Roman" w:hAnsi="Times New Roman"/>
          <w:sz w:val="20"/>
          <w:szCs w:val="20"/>
        </w:rPr>
        <w:t>’</w:t>
      </w:r>
      <w:r w:rsidRPr="006B3F60">
        <w:rPr>
          <w:rFonts w:ascii="Times New Roman" w:hAnsi="Times New Roman"/>
          <w:sz w:val="20"/>
          <w:szCs w:val="20"/>
        </w:rPr>
        <w:t xml:space="preserve">s standard colour </w:t>
      </w:r>
      <w:proofErr w:type="gramStart"/>
      <w:r w:rsidRPr="006B3F60">
        <w:rPr>
          <w:rFonts w:ascii="Times New Roman" w:hAnsi="Times New Roman"/>
          <w:sz w:val="20"/>
          <w:szCs w:val="20"/>
        </w:rPr>
        <w:t>offering</w:t>
      </w:r>
      <w:proofErr w:type="gramEnd"/>
      <w:r w:rsidRPr="006B3F60">
        <w:rPr>
          <w:rFonts w:ascii="Times New Roman" w:hAnsi="Times New Roman"/>
          <w:sz w:val="20"/>
          <w:szCs w:val="20"/>
        </w:rPr>
        <w:t>.</w:t>
      </w:r>
    </w:p>
    <w:p w14:paraId="6F7F9B15" w14:textId="77777777" w:rsidR="00952E84" w:rsidRPr="006B3F60" w:rsidRDefault="00952E84" w:rsidP="00952E84">
      <w:pPr>
        <w:pStyle w:val="Petroff3"/>
        <w:keepNext/>
        <w:keepLines/>
        <w:numPr>
          <w:ilvl w:val="4"/>
          <w:numId w:val="30"/>
        </w:numPr>
        <w:tabs>
          <w:tab w:val="left" w:pos="-1440"/>
        </w:tabs>
        <w:rPr>
          <w:rFonts w:ascii="Times New Roman" w:hAnsi="Times New Roman"/>
          <w:sz w:val="20"/>
          <w:szCs w:val="20"/>
        </w:rPr>
      </w:pPr>
      <w:r w:rsidRPr="006B3F60">
        <w:rPr>
          <w:rFonts w:ascii="Times New Roman" w:hAnsi="Times New Roman"/>
          <w:sz w:val="20"/>
          <w:szCs w:val="20"/>
        </w:rPr>
        <w:t xml:space="preserve">Basis of Design Material: PPG </w:t>
      </w:r>
      <w:r w:rsidRPr="006B3F60">
        <w:rPr>
          <w:rFonts w:ascii="Times New Roman" w:hAnsi="Times New Roman"/>
          <w:noProof/>
          <w:sz w:val="20"/>
          <w:szCs w:val="20"/>
        </w:rPr>
        <w:t>Duracron by PPG Industries.</w:t>
      </w:r>
    </w:p>
    <w:p w14:paraId="0D6D6FE4" w14:textId="77777777" w:rsidR="0063333B" w:rsidRPr="006B3F60" w:rsidRDefault="00564718" w:rsidP="008850C7">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Exposed </w:t>
      </w:r>
      <w:r w:rsidR="0063333B" w:rsidRPr="006B3F60">
        <w:rPr>
          <w:rFonts w:ascii="Times New Roman" w:hAnsi="Times New Roman"/>
          <w:sz w:val="20"/>
          <w:szCs w:val="20"/>
        </w:rPr>
        <w:t xml:space="preserve">Steel </w:t>
      </w:r>
      <w:r w:rsidRPr="006B3F60">
        <w:rPr>
          <w:rFonts w:ascii="Times New Roman" w:hAnsi="Times New Roman"/>
          <w:sz w:val="20"/>
          <w:szCs w:val="20"/>
        </w:rPr>
        <w:t>Finishing:</w:t>
      </w:r>
    </w:p>
    <w:p w14:paraId="3A6A29A9" w14:textId="77777777" w:rsidR="0063333B" w:rsidRPr="006B3F60" w:rsidRDefault="00564718" w:rsidP="006C6A7F">
      <w:pPr>
        <w:pStyle w:val="Petroff4"/>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Shop Primer for Ferrous Metal: Organic zinc rich primer, </w:t>
      </w:r>
      <w:r w:rsidR="0063333B" w:rsidRPr="006B3F60">
        <w:rPr>
          <w:rFonts w:ascii="Times New Roman" w:hAnsi="Times New Roman"/>
          <w:sz w:val="20"/>
          <w:szCs w:val="20"/>
        </w:rPr>
        <w:t xml:space="preserve">ready for finish painting by Section </w:t>
      </w:r>
      <w:r w:rsidR="006413C4" w:rsidRPr="006B3F60">
        <w:rPr>
          <w:rFonts w:ascii="Times New Roman" w:hAnsi="Times New Roman"/>
          <w:sz w:val="20"/>
          <w:szCs w:val="20"/>
        </w:rPr>
        <w:t>09 90 00</w:t>
      </w:r>
      <w:r w:rsidRPr="006B3F60">
        <w:rPr>
          <w:rFonts w:ascii="Times New Roman" w:hAnsi="Times New Roman"/>
          <w:sz w:val="20"/>
          <w:szCs w:val="20"/>
        </w:rPr>
        <w:t xml:space="preserve"> </w:t>
      </w:r>
      <w:r w:rsidRPr="006B3F60">
        <w:rPr>
          <w:rFonts w:ascii="Times New Roman" w:hAnsi="Times New Roman"/>
          <w:color w:val="FF0000"/>
          <w:sz w:val="20"/>
          <w:szCs w:val="20"/>
        </w:rPr>
        <w:t>[09900]</w:t>
      </w:r>
      <w:r w:rsidR="0063333B" w:rsidRPr="006B3F60">
        <w:rPr>
          <w:rFonts w:ascii="Times New Roman" w:hAnsi="Times New Roman"/>
          <w:sz w:val="20"/>
          <w:szCs w:val="20"/>
        </w:rPr>
        <w:t>.</w:t>
      </w:r>
    </w:p>
    <w:p w14:paraId="15CD1C34" w14:textId="77777777" w:rsidR="0063333B" w:rsidRPr="006B3F60" w:rsidRDefault="0063333B" w:rsidP="006C6A7F">
      <w:pPr>
        <w:rPr>
          <w:rFonts w:ascii="Times New Roman" w:hAnsi="Times New Roman"/>
          <w:sz w:val="20"/>
          <w:szCs w:val="20"/>
        </w:rPr>
      </w:pPr>
    </w:p>
    <w:p w14:paraId="78BFA844" w14:textId="77777777" w:rsidR="0063333B" w:rsidRPr="006B3F60" w:rsidRDefault="0063333B" w:rsidP="006C6A7F">
      <w:pPr>
        <w:pStyle w:val="Petroff1"/>
        <w:numPr>
          <w:ilvl w:val="0"/>
          <w:numId w:val="30"/>
        </w:numPr>
        <w:tabs>
          <w:tab w:val="left" w:pos="-1440"/>
        </w:tabs>
        <w:rPr>
          <w:rFonts w:ascii="Times New Roman" w:hAnsi="Times New Roman"/>
          <w:b w:val="0"/>
          <w:bCs w:val="0"/>
          <w:sz w:val="20"/>
          <w:szCs w:val="20"/>
        </w:rPr>
      </w:pPr>
      <w:r w:rsidRPr="006B3F60">
        <w:rPr>
          <w:rFonts w:ascii="Times New Roman" w:hAnsi="Times New Roman"/>
          <w:b w:val="0"/>
          <w:bCs w:val="0"/>
          <w:sz w:val="20"/>
          <w:szCs w:val="20"/>
        </w:rPr>
        <w:t>EXECUTION</w:t>
      </w:r>
    </w:p>
    <w:p w14:paraId="6BA72D70" w14:textId="77777777" w:rsidR="0063333B" w:rsidRPr="006B3F60"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EXAMINATION</w:t>
      </w:r>
    </w:p>
    <w:p w14:paraId="078721E5" w14:textId="77777777" w:rsidR="00032F1E" w:rsidRPr="006B3F60" w:rsidRDefault="00032F1E"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Verification of Conditions:</w:t>
      </w:r>
    </w:p>
    <w:p w14:paraId="662BF993" w14:textId="77777777" w:rsidR="00E97A5D" w:rsidRDefault="00EF0C74" w:rsidP="00E97A5D">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Examine </w:t>
      </w:r>
      <w:r w:rsidR="00E97A5D">
        <w:rPr>
          <w:rFonts w:ascii="Times New Roman" w:hAnsi="Times New Roman"/>
          <w:sz w:val="20"/>
          <w:szCs w:val="20"/>
        </w:rPr>
        <w:t xml:space="preserve">areas </w:t>
      </w:r>
      <w:r w:rsidRPr="006B3F60">
        <w:rPr>
          <w:rFonts w:ascii="Times New Roman" w:hAnsi="Times New Roman"/>
          <w:sz w:val="20"/>
          <w:szCs w:val="20"/>
        </w:rPr>
        <w:t>to receive work and surrounding adjacent surfaces for conditions affecting installation</w:t>
      </w:r>
      <w:r w:rsidR="00E97A5D">
        <w:rPr>
          <w:rFonts w:ascii="Times New Roman" w:hAnsi="Times New Roman"/>
          <w:sz w:val="20"/>
          <w:szCs w:val="20"/>
        </w:rPr>
        <w:t>.</w:t>
      </w:r>
    </w:p>
    <w:p w14:paraId="40125CC3" w14:textId="77777777" w:rsidR="00032F1E" w:rsidRPr="006B3F60" w:rsidRDefault="00032F1E" w:rsidP="00E97A5D">
      <w:pPr>
        <w:pStyle w:val="Petroff3"/>
        <w:numPr>
          <w:ilvl w:val="3"/>
          <w:numId w:val="30"/>
        </w:numPr>
        <w:tabs>
          <w:tab w:val="left" w:pos="-1440"/>
        </w:tabs>
        <w:rPr>
          <w:rFonts w:ascii="Times New Roman" w:hAnsi="Times New Roman"/>
          <w:sz w:val="20"/>
          <w:szCs w:val="20"/>
        </w:rPr>
      </w:pPr>
      <w:r w:rsidRPr="006B3F60">
        <w:rPr>
          <w:rFonts w:ascii="Times New Roman" w:hAnsi="Times New Roman"/>
          <w:sz w:val="20"/>
          <w:szCs w:val="20"/>
        </w:rPr>
        <w:t>Verify dimensions of supporting structure by accurate field measurements so that work will be accurately designed, fabricated and fitted to the structure.</w:t>
      </w:r>
    </w:p>
    <w:p w14:paraId="1B7D6EF2" w14:textId="77777777" w:rsidR="00EF0C74" w:rsidRPr="006B3F60" w:rsidRDefault="00EF0C74"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Notify Contractor in writing of any conditions that are not acceptable.</w:t>
      </w:r>
    </w:p>
    <w:p w14:paraId="3616060B" w14:textId="77777777" w:rsidR="00EF0C74" w:rsidRPr="006B3F60" w:rsidRDefault="00EF0C74"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Proceed with installation after verification and correction of surface conditions acceptable to manufacturer.</w:t>
      </w:r>
    </w:p>
    <w:p w14:paraId="05F29C75" w14:textId="77777777" w:rsidR="0063333B" w:rsidRPr="006B3F60" w:rsidRDefault="0063333B" w:rsidP="00E97A5D">
      <w:pPr>
        <w:pStyle w:val="Petroff2"/>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INSTALLATION</w:t>
      </w:r>
    </w:p>
    <w:p w14:paraId="4768DA6B" w14:textId="77777777" w:rsidR="0063333B" w:rsidRPr="006B3F60" w:rsidRDefault="0063333B" w:rsidP="00E97A5D">
      <w:pPr>
        <w:rPr>
          <w:rFonts w:ascii="Times New Roman" w:hAnsi="Times New Roman"/>
          <w:sz w:val="20"/>
          <w:szCs w:val="20"/>
        </w:rPr>
      </w:pPr>
    </w:p>
    <w:p w14:paraId="1C901144" w14:textId="77777777" w:rsidR="00032F1E" w:rsidRPr="006B3F60" w:rsidRDefault="00032F1E" w:rsidP="00E97A5D">
      <w:pPr>
        <w:pStyle w:val="Petroff3"/>
        <w:numPr>
          <w:ilvl w:val="2"/>
          <w:numId w:val="30"/>
        </w:numPr>
        <w:tabs>
          <w:tab w:val="left" w:pos="-1440"/>
        </w:tabs>
        <w:rPr>
          <w:rFonts w:ascii="Times New Roman" w:hAnsi="Times New Roman"/>
          <w:sz w:val="20"/>
          <w:szCs w:val="20"/>
        </w:rPr>
      </w:pPr>
      <w:r w:rsidRPr="006B3F60">
        <w:rPr>
          <w:rFonts w:ascii="Times New Roman" w:hAnsi="Times New Roman"/>
          <w:sz w:val="20"/>
          <w:szCs w:val="20"/>
        </w:rPr>
        <w:t>Comply with manufacturer's instructions and recommendations for installation of the work, as shown on approved Shop Drawings.</w:t>
      </w:r>
    </w:p>
    <w:p w14:paraId="5DF321BD" w14:textId="77777777" w:rsidR="00032F1E" w:rsidRPr="006B3F60" w:rsidRDefault="00032F1E" w:rsidP="00E97A5D">
      <w:pPr>
        <w:pStyle w:val="Petroff3"/>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Anchor </w:t>
      </w:r>
      <w:r w:rsidR="00B75B0A">
        <w:rPr>
          <w:rFonts w:ascii="Times New Roman" w:hAnsi="Times New Roman"/>
          <w:sz w:val="20"/>
          <w:szCs w:val="20"/>
        </w:rPr>
        <w:t>sunshades</w:t>
      </w:r>
      <w:r w:rsidRPr="006B3F60">
        <w:rPr>
          <w:rFonts w:ascii="Times New Roman" w:hAnsi="Times New Roman"/>
          <w:sz w:val="20"/>
          <w:szCs w:val="20"/>
        </w:rPr>
        <w:t xml:space="preserve"> to the building substructure as indicated on Shop Drawings and architectural drawings.</w:t>
      </w:r>
      <w:r w:rsidR="00E97A5D">
        <w:rPr>
          <w:rFonts w:ascii="Times New Roman" w:hAnsi="Times New Roman"/>
          <w:sz w:val="20"/>
          <w:szCs w:val="20"/>
        </w:rPr>
        <w:t xml:space="preserve">  </w:t>
      </w:r>
      <w:r w:rsidR="00E97A5D" w:rsidRPr="00D65FC5">
        <w:rPr>
          <w:rFonts w:ascii="Times New Roman" w:hAnsi="Times New Roman"/>
          <w:sz w:val="20"/>
          <w:szCs w:val="20"/>
        </w:rPr>
        <w:t>Install anchors with separators and isolators to prevent metal corrosion and electrolytic deterioration and to prevent impeding movement of moving joints</w:t>
      </w:r>
      <w:r w:rsidR="00E97A5D">
        <w:rPr>
          <w:rFonts w:ascii="Times New Roman" w:hAnsi="Times New Roman"/>
          <w:sz w:val="20"/>
          <w:szCs w:val="20"/>
        </w:rPr>
        <w:t>.</w:t>
      </w:r>
    </w:p>
    <w:p w14:paraId="536226CD" w14:textId="77777777" w:rsidR="00032F1E"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lastRenderedPageBreak/>
        <w:t>Erection Tolerances:</w:t>
      </w:r>
    </w:p>
    <w:p w14:paraId="777769D3" w14:textId="77777777" w:rsidR="00127A71" w:rsidRPr="006B3F60" w:rsidRDefault="00032F1E" w:rsidP="00032F1E">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Maximum variation from plane or location shown on the approved shop drawings</w:t>
      </w:r>
      <w:r w:rsidR="00127A71" w:rsidRPr="006B3F60">
        <w:rPr>
          <w:rFonts w:ascii="Times New Roman" w:hAnsi="Times New Roman"/>
          <w:sz w:val="20"/>
          <w:szCs w:val="20"/>
        </w:rPr>
        <w:t xml:space="preserve"> 3mm in 3048mm </w:t>
      </w:r>
      <w:r w:rsidR="00127A71" w:rsidRPr="006B3F60">
        <w:rPr>
          <w:rFonts w:ascii="Times New Roman" w:hAnsi="Times New Roman"/>
          <w:color w:val="FF0000"/>
          <w:sz w:val="20"/>
          <w:szCs w:val="20"/>
        </w:rPr>
        <w:t>(1/8" in 10')</w:t>
      </w:r>
      <w:r w:rsidR="00127A71" w:rsidRPr="006B3F60">
        <w:rPr>
          <w:rFonts w:ascii="Times New Roman" w:hAnsi="Times New Roman"/>
          <w:sz w:val="20"/>
          <w:szCs w:val="20"/>
        </w:rPr>
        <w:t>.</w:t>
      </w:r>
    </w:p>
    <w:p w14:paraId="3B23BE50" w14:textId="77777777" w:rsidR="00127A71" w:rsidRPr="006B3F60" w:rsidRDefault="00032F1E" w:rsidP="00127A71">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Maximum offset from true alignment between two members abutting end to end, edge-to-edge in line</w:t>
      </w:r>
      <w:r w:rsidR="00127A71" w:rsidRPr="006B3F60">
        <w:rPr>
          <w:rFonts w:ascii="Times New Roman" w:hAnsi="Times New Roman"/>
          <w:sz w:val="20"/>
          <w:szCs w:val="20"/>
        </w:rPr>
        <w:t xml:space="preserve">: </w:t>
      </w:r>
      <w:r w:rsidR="0057072E">
        <w:rPr>
          <w:rFonts w:ascii="Times New Roman" w:hAnsi="Times New Roman"/>
          <w:sz w:val="20"/>
          <w:szCs w:val="20"/>
        </w:rPr>
        <w:t>1.6</w:t>
      </w:r>
      <w:r w:rsidR="00127A71" w:rsidRPr="006B3F60">
        <w:rPr>
          <w:rFonts w:ascii="Times New Roman" w:hAnsi="Times New Roman"/>
          <w:sz w:val="20"/>
          <w:szCs w:val="20"/>
        </w:rPr>
        <w:t xml:space="preserve">mm </w:t>
      </w:r>
      <w:r w:rsidR="00127A71" w:rsidRPr="006B3F60">
        <w:rPr>
          <w:rFonts w:ascii="Times New Roman" w:hAnsi="Times New Roman"/>
          <w:color w:val="FF0000"/>
          <w:sz w:val="20"/>
          <w:szCs w:val="20"/>
        </w:rPr>
        <w:t>(</w:t>
      </w:r>
      <w:r w:rsidRPr="006B3F60">
        <w:rPr>
          <w:rFonts w:ascii="Times New Roman" w:hAnsi="Times New Roman"/>
          <w:color w:val="FF0000"/>
          <w:sz w:val="20"/>
          <w:szCs w:val="20"/>
        </w:rPr>
        <w:t>1/</w:t>
      </w:r>
      <w:r w:rsidR="0057072E">
        <w:rPr>
          <w:rFonts w:ascii="Times New Roman" w:hAnsi="Times New Roman"/>
          <w:color w:val="FF0000"/>
          <w:sz w:val="20"/>
          <w:szCs w:val="20"/>
        </w:rPr>
        <w:t>16</w:t>
      </w:r>
      <w:r w:rsidRPr="006B3F60">
        <w:rPr>
          <w:rFonts w:ascii="Times New Roman" w:hAnsi="Times New Roman"/>
          <w:color w:val="FF0000"/>
          <w:sz w:val="20"/>
          <w:szCs w:val="20"/>
        </w:rPr>
        <w:t>"</w:t>
      </w:r>
      <w:r w:rsidR="00127A71" w:rsidRPr="006B3F60">
        <w:rPr>
          <w:rFonts w:ascii="Times New Roman" w:hAnsi="Times New Roman"/>
          <w:color w:val="FF0000"/>
          <w:sz w:val="20"/>
          <w:szCs w:val="20"/>
        </w:rPr>
        <w:t>)</w:t>
      </w:r>
      <w:r w:rsidR="00127A71" w:rsidRPr="006B3F60">
        <w:rPr>
          <w:rFonts w:ascii="Times New Roman" w:hAnsi="Times New Roman"/>
          <w:sz w:val="20"/>
          <w:szCs w:val="20"/>
        </w:rPr>
        <w:t>.</w:t>
      </w:r>
    </w:p>
    <w:p w14:paraId="6548C3E0" w14:textId="77777777" w:rsidR="00032F1E" w:rsidRPr="006B3F60" w:rsidRDefault="00127A71" w:rsidP="00127A71">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 xml:space="preserve">Erection tolerances </w:t>
      </w:r>
      <w:r w:rsidR="00032F1E" w:rsidRPr="006B3F60">
        <w:rPr>
          <w:rFonts w:ascii="Times New Roman" w:hAnsi="Times New Roman"/>
          <w:sz w:val="20"/>
          <w:szCs w:val="20"/>
        </w:rPr>
        <w:t>shall prevail under both load and no load conditions.</w:t>
      </w:r>
    </w:p>
    <w:p w14:paraId="338F46C9" w14:textId="77777777" w:rsidR="00A225C3"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Cut and trim component parts during erection only with the approval of the manu</w:t>
      </w:r>
      <w:r w:rsidR="00127A71" w:rsidRPr="006B3F60">
        <w:rPr>
          <w:rFonts w:ascii="Times New Roman" w:hAnsi="Times New Roman"/>
          <w:sz w:val="20"/>
          <w:szCs w:val="20"/>
        </w:rPr>
        <w:t>facturer</w:t>
      </w:r>
      <w:r w:rsidRPr="006B3F60">
        <w:rPr>
          <w:rFonts w:ascii="Times New Roman" w:hAnsi="Times New Roman"/>
          <w:sz w:val="20"/>
          <w:szCs w:val="20"/>
        </w:rPr>
        <w:t xml:space="preserve">, and in accordance with </w:t>
      </w:r>
      <w:r w:rsidR="00127A71" w:rsidRPr="006B3F60">
        <w:rPr>
          <w:rFonts w:ascii="Times New Roman" w:hAnsi="Times New Roman"/>
          <w:sz w:val="20"/>
          <w:szCs w:val="20"/>
        </w:rPr>
        <w:t>the manufacturer</w:t>
      </w:r>
      <w:r w:rsidR="006C00D3">
        <w:rPr>
          <w:rFonts w:ascii="Times New Roman" w:hAnsi="Times New Roman"/>
          <w:sz w:val="20"/>
          <w:szCs w:val="20"/>
        </w:rPr>
        <w:t>’</w:t>
      </w:r>
      <w:r w:rsidR="00127A71" w:rsidRPr="006B3F60">
        <w:rPr>
          <w:rFonts w:ascii="Times New Roman" w:hAnsi="Times New Roman"/>
          <w:sz w:val="20"/>
          <w:szCs w:val="20"/>
        </w:rPr>
        <w:t xml:space="preserve">s </w:t>
      </w:r>
      <w:r w:rsidRPr="006B3F60">
        <w:rPr>
          <w:rFonts w:ascii="Times New Roman" w:hAnsi="Times New Roman"/>
          <w:sz w:val="20"/>
          <w:szCs w:val="20"/>
        </w:rPr>
        <w:t>recommendations. Restore finish completely</w:t>
      </w:r>
      <w:r w:rsidR="00A225C3" w:rsidRPr="006B3F60">
        <w:rPr>
          <w:rFonts w:ascii="Times New Roman" w:hAnsi="Times New Roman"/>
          <w:sz w:val="20"/>
          <w:szCs w:val="20"/>
        </w:rPr>
        <w:t>.</w:t>
      </w:r>
      <w:r w:rsidR="00E97A5D">
        <w:rPr>
          <w:rFonts w:ascii="Times New Roman" w:hAnsi="Times New Roman"/>
          <w:sz w:val="20"/>
          <w:szCs w:val="20"/>
        </w:rPr>
        <w:t xml:space="preserve">  </w:t>
      </w:r>
      <w:r w:rsidR="00E97A5D" w:rsidRPr="00D65FC5">
        <w:rPr>
          <w:rFonts w:ascii="Times New Roman" w:hAnsi="Times New Roman"/>
          <w:sz w:val="20"/>
          <w:szCs w:val="20"/>
        </w:rPr>
        <w:t>Weld components in concealed locations to minimize distortion or discoloration of finish</w:t>
      </w:r>
      <w:r w:rsidR="00E97A5D">
        <w:rPr>
          <w:rFonts w:ascii="Times New Roman" w:hAnsi="Times New Roman"/>
          <w:sz w:val="20"/>
          <w:szCs w:val="20"/>
        </w:rPr>
        <w:t xml:space="preserve">.  </w:t>
      </w:r>
      <w:r w:rsidR="00E97A5D" w:rsidRPr="00D65FC5">
        <w:rPr>
          <w:rFonts w:ascii="Times New Roman" w:hAnsi="Times New Roman"/>
          <w:sz w:val="20"/>
          <w:szCs w:val="20"/>
        </w:rPr>
        <w:t>Protect work of other sections from welding.</w:t>
      </w:r>
    </w:p>
    <w:p w14:paraId="1A9B61C4" w14:textId="77777777" w:rsidR="00E97A5D" w:rsidRDefault="00E97A5D" w:rsidP="00032F1E">
      <w:pPr>
        <w:pStyle w:val="Petroff3"/>
        <w:keepNext/>
        <w:keepLines/>
        <w:widowControl/>
        <w:numPr>
          <w:ilvl w:val="2"/>
          <w:numId w:val="30"/>
        </w:numPr>
        <w:tabs>
          <w:tab w:val="left" w:pos="-1440"/>
        </w:tabs>
        <w:spacing w:before="240"/>
        <w:rPr>
          <w:rFonts w:ascii="Times New Roman" w:hAnsi="Times New Roman"/>
          <w:sz w:val="20"/>
          <w:szCs w:val="20"/>
        </w:rPr>
      </w:pPr>
      <w:r w:rsidRPr="00D65FC5">
        <w:rPr>
          <w:rFonts w:ascii="Times New Roman" w:hAnsi="Times New Roman"/>
          <w:sz w:val="20"/>
          <w:szCs w:val="20"/>
        </w:rPr>
        <w:t>Seal joints watertight, except where manufacturer’s standard details indicate a requirement for open joints.</w:t>
      </w:r>
    </w:p>
    <w:p w14:paraId="56026063" w14:textId="77777777" w:rsidR="00032F1E" w:rsidRPr="006B3F60" w:rsidRDefault="00A225C3"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R</w:t>
      </w:r>
      <w:r w:rsidR="00127A71" w:rsidRPr="006B3F60">
        <w:rPr>
          <w:rFonts w:ascii="Times New Roman" w:hAnsi="Times New Roman"/>
          <w:sz w:val="20"/>
          <w:szCs w:val="20"/>
        </w:rPr>
        <w:t xml:space="preserve">emove and </w:t>
      </w:r>
      <w:r w:rsidR="00032F1E" w:rsidRPr="006B3F60">
        <w:rPr>
          <w:rFonts w:ascii="Times New Roman" w:hAnsi="Times New Roman"/>
          <w:sz w:val="20"/>
          <w:szCs w:val="20"/>
        </w:rPr>
        <w:t>replace members where cutting and trimming has impaired the strength or appearance of the assembly.</w:t>
      </w:r>
    </w:p>
    <w:p w14:paraId="34389B0B" w14:textId="77777777" w:rsidR="00032F1E" w:rsidRPr="006B3F60" w:rsidRDefault="00032F1E"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Set units level, plumb and true to line, with uniform, tight joints to adjacent work.</w:t>
      </w:r>
    </w:p>
    <w:p w14:paraId="7AA0D01B" w14:textId="77777777" w:rsidR="00032F1E" w:rsidRPr="006B3F60" w:rsidRDefault="0063333B" w:rsidP="00032F1E">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Provide</w:t>
      </w:r>
      <w:r w:rsidR="00032F1E" w:rsidRPr="006B3F60">
        <w:rPr>
          <w:rFonts w:ascii="Times New Roman" w:hAnsi="Times New Roman"/>
          <w:sz w:val="20"/>
          <w:szCs w:val="20"/>
        </w:rPr>
        <w:t xml:space="preserve"> necessary </w:t>
      </w:r>
      <w:r w:rsidRPr="006B3F60">
        <w:rPr>
          <w:rFonts w:ascii="Times New Roman" w:hAnsi="Times New Roman"/>
          <w:sz w:val="20"/>
          <w:szCs w:val="20"/>
        </w:rPr>
        <w:t>fastenings</w:t>
      </w:r>
      <w:r w:rsidR="00032F1E" w:rsidRPr="006B3F60">
        <w:rPr>
          <w:rFonts w:ascii="Times New Roman" w:hAnsi="Times New Roman"/>
          <w:sz w:val="20"/>
          <w:szCs w:val="20"/>
        </w:rPr>
        <w:t xml:space="preserve">, </w:t>
      </w:r>
      <w:r w:rsidRPr="006B3F60">
        <w:rPr>
          <w:rFonts w:ascii="Times New Roman" w:hAnsi="Times New Roman"/>
          <w:sz w:val="20"/>
          <w:szCs w:val="20"/>
        </w:rPr>
        <w:t>anchors</w:t>
      </w:r>
      <w:r w:rsidR="00032F1E" w:rsidRPr="006B3F60">
        <w:rPr>
          <w:rFonts w:ascii="Times New Roman" w:hAnsi="Times New Roman"/>
          <w:sz w:val="20"/>
          <w:szCs w:val="20"/>
        </w:rPr>
        <w:t>, clip angles</w:t>
      </w:r>
      <w:r w:rsidR="00127A71" w:rsidRPr="006B3F60">
        <w:rPr>
          <w:rFonts w:ascii="Times New Roman" w:hAnsi="Times New Roman"/>
          <w:sz w:val="20"/>
          <w:szCs w:val="20"/>
        </w:rPr>
        <w:t>, sills and sill flashings</w:t>
      </w:r>
      <w:r w:rsidR="00032F1E" w:rsidRPr="006B3F60">
        <w:rPr>
          <w:rFonts w:ascii="Times New Roman" w:hAnsi="Times New Roman"/>
          <w:sz w:val="20"/>
          <w:szCs w:val="20"/>
        </w:rPr>
        <w:t xml:space="preserve"> required to complete the installation.</w:t>
      </w:r>
    </w:p>
    <w:p w14:paraId="065C9738" w14:textId="77777777" w:rsidR="00832A7B" w:rsidRPr="006B3F60" w:rsidRDefault="00832A7B" w:rsidP="00127A7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6B3F60">
        <w:rPr>
          <w:rFonts w:ascii="Times New Roman" w:hAnsi="Times New Roman"/>
          <w:b w:val="0"/>
          <w:bCs w:val="0"/>
          <w:sz w:val="20"/>
          <w:szCs w:val="20"/>
        </w:rPr>
        <w:t>PROTECTION</w:t>
      </w:r>
    </w:p>
    <w:p w14:paraId="2921F91D" w14:textId="77777777" w:rsidR="00832A7B" w:rsidRPr="006B3F60" w:rsidRDefault="0085683E" w:rsidP="00832A7B">
      <w:pPr>
        <w:pStyle w:val="Petroff2"/>
        <w:keepNext/>
        <w:keepLines/>
        <w:widowControl/>
        <w:numPr>
          <w:ilvl w:val="2"/>
          <w:numId w:val="30"/>
        </w:numPr>
        <w:tabs>
          <w:tab w:val="left" w:pos="-1440"/>
        </w:tabs>
        <w:spacing w:before="240"/>
        <w:rPr>
          <w:rFonts w:ascii="Times New Roman" w:hAnsi="Times New Roman"/>
          <w:b w:val="0"/>
          <w:bCs w:val="0"/>
          <w:sz w:val="20"/>
          <w:szCs w:val="20"/>
        </w:rPr>
      </w:pPr>
      <w:r>
        <w:rPr>
          <w:rFonts w:ascii="Times New Roman" w:hAnsi="Times New Roman"/>
          <w:b w:val="0"/>
          <w:sz w:val="20"/>
          <w:szCs w:val="20"/>
        </w:rPr>
        <w:t>General Contractor shall p</w:t>
      </w:r>
      <w:r w:rsidR="00832A7B" w:rsidRPr="006B3F60">
        <w:rPr>
          <w:rFonts w:ascii="Times New Roman" w:hAnsi="Times New Roman"/>
          <w:b w:val="0"/>
          <w:sz w:val="20"/>
          <w:szCs w:val="20"/>
        </w:rPr>
        <w:t>rotect installed materials to prevent damage by other trades.  Use materials that may be easily removed without leaving residue or permanent stains.</w:t>
      </w:r>
    </w:p>
    <w:p w14:paraId="175EA91A" w14:textId="77777777" w:rsidR="0063333B" w:rsidRPr="006B3F60" w:rsidRDefault="00832A7B" w:rsidP="00832A7B">
      <w:pPr>
        <w:pStyle w:val="Petroff2"/>
        <w:keepNext/>
        <w:keepLines/>
        <w:widowControl/>
        <w:numPr>
          <w:ilvl w:val="1"/>
          <w:numId w:val="30"/>
        </w:numPr>
        <w:tabs>
          <w:tab w:val="left" w:pos="-1440"/>
        </w:tabs>
        <w:spacing w:before="240"/>
        <w:rPr>
          <w:rFonts w:ascii="Times New Roman" w:hAnsi="Times New Roman"/>
          <w:b w:val="0"/>
          <w:sz w:val="20"/>
          <w:szCs w:val="20"/>
        </w:rPr>
      </w:pPr>
      <w:r w:rsidRPr="006B3F60">
        <w:rPr>
          <w:rFonts w:ascii="Times New Roman" w:hAnsi="Times New Roman"/>
          <w:b w:val="0"/>
          <w:sz w:val="20"/>
          <w:szCs w:val="20"/>
        </w:rPr>
        <w:t>CLEANING</w:t>
      </w:r>
    </w:p>
    <w:p w14:paraId="2589FC93" w14:textId="77777777" w:rsidR="00A225C3" w:rsidRPr="006B3F60" w:rsidRDefault="00A225C3" w:rsidP="002E25D0">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Progress Cleaning: Leave work area clean at the end of each </w:t>
      </w:r>
      <w:proofErr w:type="gramStart"/>
      <w:r w:rsidRPr="006B3F60">
        <w:rPr>
          <w:rFonts w:ascii="Times New Roman" w:hAnsi="Times New Roman"/>
          <w:sz w:val="20"/>
          <w:szCs w:val="20"/>
        </w:rPr>
        <w:t>work day</w:t>
      </w:r>
      <w:proofErr w:type="gramEnd"/>
      <w:r w:rsidRPr="006B3F60">
        <w:rPr>
          <w:rFonts w:ascii="Times New Roman" w:hAnsi="Times New Roman"/>
          <w:sz w:val="20"/>
          <w:szCs w:val="20"/>
        </w:rPr>
        <w:t>, ensuring safe movement of passing pedestrians.</w:t>
      </w:r>
    </w:p>
    <w:p w14:paraId="39AB5ABC" w14:textId="77777777" w:rsidR="00A225C3" w:rsidRPr="006B3F60" w:rsidRDefault="00A225C3" w:rsidP="002E25D0">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Final Cleaning: At completion of installation, clean all surfaces so they are free of foreign matter using cleaners recommended by material manufacturer.</w:t>
      </w:r>
    </w:p>
    <w:p w14:paraId="7DC4B523" w14:textId="77777777" w:rsidR="002E25D0" w:rsidRPr="006B3F60" w:rsidRDefault="002E25D0" w:rsidP="00A225C3">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 xml:space="preserve">Restore </w:t>
      </w:r>
      <w:r w:rsidR="00E97A5D">
        <w:rPr>
          <w:rFonts w:ascii="Times New Roman" w:hAnsi="Times New Roman"/>
          <w:sz w:val="20"/>
          <w:szCs w:val="20"/>
        </w:rPr>
        <w:t>sun</w:t>
      </w:r>
      <w:r w:rsidR="00B75B0A">
        <w:rPr>
          <w:rFonts w:ascii="Times New Roman" w:hAnsi="Times New Roman"/>
          <w:sz w:val="20"/>
          <w:szCs w:val="20"/>
        </w:rPr>
        <w:t>shade</w:t>
      </w:r>
      <w:r w:rsidRPr="006B3F60">
        <w:rPr>
          <w:rFonts w:ascii="Times New Roman" w:hAnsi="Times New Roman"/>
          <w:sz w:val="20"/>
          <w:szCs w:val="20"/>
        </w:rPr>
        <w:t xml:space="preserve"> components damaged during installation and construction so no evidence remains of corrective work. If results of restoration are unsuccessful, as determined by the Consultant, remove and replace damaged systems with </w:t>
      </w:r>
      <w:proofErr w:type="gramStart"/>
      <w:r w:rsidRPr="006B3F60">
        <w:rPr>
          <w:rFonts w:ascii="Times New Roman" w:hAnsi="Times New Roman"/>
          <w:sz w:val="20"/>
          <w:szCs w:val="20"/>
        </w:rPr>
        <w:t>new</w:t>
      </w:r>
      <w:proofErr w:type="gramEnd"/>
      <w:r w:rsidRPr="006B3F60">
        <w:rPr>
          <w:rFonts w:ascii="Times New Roman" w:hAnsi="Times New Roman"/>
          <w:sz w:val="20"/>
          <w:szCs w:val="20"/>
        </w:rPr>
        <w:t xml:space="preserve"> at no additional cost to the Owner.</w:t>
      </w:r>
    </w:p>
    <w:p w14:paraId="7E65ED8E" w14:textId="77777777" w:rsidR="00A225C3" w:rsidRPr="006B3F60" w:rsidRDefault="00A225C3" w:rsidP="00A225C3">
      <w:pPr>
        <w:pStyle w:val="Petroff3"/>
        <w:keepNext/>
        <w:keepLines/>
        <w:widowControl/>
        <w:numPr>
          <w:ilvl w:val="2"/>
          <w:numId w:val="30"/>
        </w:numPr>
        <w:tabs>
          <w:tab w:val="left" w:pos="-1440"/>
        </w:tabs>
        <w:spacing w:before="240"/>
        <w:rPr>
          <w:rFonts w:ascii="Times New Roman" w:hAnsi="Times New Roman"/>
          <w:sz w:val="20"/>
          <w:szCs w:val="20"/>
        </w:rPr>
      </w:pPr>
      <w:r w:rsidRPr="006B3F60">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27576BE1" w14:textId="77777777" w:rsidR="0063333B" w:rsidRPr="006B3F60" w:rsidRDefault="0063333B" w:rsidP="00A225C3">
      <w:pPr>
        <w:keepNext/>
        <w:keepLines/>
        <w:widowControl/>
        <w:rPr>
          <w:rFonts w:ascii="Times New Roman" w:hAnsi="Times New Roman"/>
          <w:sz w:val="20"/>
          <w:szCs w:val="20"/>
        </w:rPr>
      </w:pPr>
    </w:p>
    <w:p w14:paraId="5FD263FD" w14:textId="77777777" w:rsidR="002E25D0" w:rsidRPr="006B3F60" w:rsidRDefault="002E25D0" w:rsidP="00A225C3">
      <w:pPr>
        <w:keepNext/>
        <w:keepLines/>
        <w:widowControl/>
        <w:rPr>
          <w:rFonts w:ascii="Times New Roman" w:hAnsi="Times New Roman"/>
          <w:sz w:val="20"/>
          <w:szCs w:val="20"/>
        </w:rPr>
      </w:pPr>
    </w:p>
    <w:p w14:paraId="2552C52B" w14:textId="77777777" w:rsidR="00B81767" w:rsidRPr="006B3F60" w:rsidRDefault="0063333B">
      <w:pPr>
        <w:rPr>
          <w:rFonts w:ascii="Times New Roman" w:hAnsi="Times New Roman"/>
          <w:sz w:val="20"/>
          <w:szCs w:val="20"/>
        </w:rPr>
      </w:pPr>
      <w:r w:rsidRPr="006B3F60">
        <w:rPr>
          <w:rFonts w:ascii="Times New Roman" w:hAnsi="Times New Roman"/>
          <w:sz w:val="20"/>
          <w:szCs w:val="20"/>
        </w:rPr>
        <w:t xml:space="preserve">END OF SECTION </w:t>
      </w:r>
      <w:r w:rsidR="005F7C0B" w:rsidRPr="006B3F60">
        <w:rPr>
          <w:rFonts w:ascii="Times New Roman" w:hAnsi="Times New Roman"/>
          <w:sz w:val="20"/>
          <w:szCs w:val="20"/>
        </w:rPr>
        <w:t>10 71 13.43</w:t>
      </w:r>
      <w:r w:rsidR="00AB25CC" w:rsidRPr="006B3F60">
        <w:rPr>
          <w:rFonts w:ascii="Times New Roman" w:hAnsi="Times New Roman"/>
          <w:sz w:val="20"/>
          <w:szCs w:val="20"/>
        </w:rPr>
        <w:t xml:space="preserve"> </w:t>
      </w:r>
      <w:r w:rsidR="00AB25CC" w:rsidRPr="006B3F60">
        <w:rPr>
          <w:rFonts w:ascii="Times New Roman" w:hAnsi="Times New Roman"/>
          <w:color w:val="FF0000"/>
          <w:sz w:val="20"/>
          <w:szCs w:val="20"/>
        </w:rPr>
        <w:t>[10</w:t>
      </w:r>
      <w:r w:rsidR="005F7C0B" w:rsidRPr="006B3F60">
        <w:rPr>
          <w:rFonts w:ascii="Times New Roman" w:hAnsi="Times New Roman"/>
          <w:color w:val="FF0000"/>
          <w:sz w:val="20"/>
          <w:szCs w:val="20"/>
        </w:rPr>
        <w:t>705</w:t>
      </w:r>
      <w:r w:rsidR="00AB25CC" w:rsidRPr="006B3F60">
        <w:rPr>
          <w:rFonts w:ascii="Times New Roman" w:hAnsi="Times New Roman"/>
          <w:color w:val="FF0000"/>
          <w:sz w:val="20"/>
          <w:szCs w:val="20"/>
        </w:rPr>
        <w:t>]</w:t>
      </w:r>
      <w:r w:rsidRPr="006B3F60">
        <w:rPr>
          <w:rFonts w:ascii="Times New Roman" w:hAnsi="Times New Roman"/>
          <w:sz w:val="20"/>
          <w:szCs w:val="20"/>
        </w:rPr>
        <w:t>.</w:t>
      </w:r>
    </w:p>
    <w:sectPr w:rsidR="00B81767" w:rsidRPr="006B3F60"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E2CC0" w14:textId="77777777" w:rsidR="00625CF9" w:rsidRDefault="00625CF9">
      <w:r>
        <w:separator/>
      </w:r>
    </w:p>
  </w:endnote>
  <w:endnote w:type="continuationSeparator" w:id="0">
    <w:p w14:paraId="52DDA377" w14:textId="77777777" w:rsidR="00625CF9" w:rsidRDefault="0062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D142" w14:textId="77777777" w:rsidR="00851A9D" w:rsidRDefault="00851A9D">
    <w:pPr>
      <w:spacing w:line="240" w:lineRule="exact"/>
    </w:pPr>
  </w:p>
  <w:p w14:paraId="4B15C0FE" w14:textId="77777777" w:rsidR="00851A9D" w:rsidRPr="006C6A7F" w:rsidRDefault="00851A9D"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B819F4"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B819F4" w:rsidRPr="006C6A7F">
      <w:rPr>
        <w:rFonts w:ascii="Arial" w:hAnsi="Arial" w:cs="Arial"/>
        <w:sz w:val="20"/>
        <w:szCs w:val="20"/>
        <w:lang w:val="en-GB"/>
      </w:rPr>
      <w:fldChar w:fldCharType="separate"/>
    </w:r>
    <w:r>
      <w:rPr>
        <w:rFonts w:ascii="Arial" w:hAnsi="Arial" w:cs="Arial"/>
        <w:noProof/>
        <w:sz w:val="20"/>
        <w:szCs w:val="20"/>
        <w:lang w:val="en-GB"/>
      </w:rPr>
      <w:t>4</w:t>
    </w:r>
    <w:r w:rsidR="00B819F4"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B819F4"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B819F4" w:rsidRPr="006C6A7F">
      <w:rPr>
        <w:rStyle w:val="PageNumber"/>
        <w:rFonts w:ascii="Arial" w:hAnsi="Arial" w:cs="Arial"/>
        <w:sz w:val="20"/>
        <w:szCs w:val="20"/>
      </w:rPr>
      <w:fldChar w:fldCharType="separate"/>
    </w:r>
    <w:r>
      <w:rPr>
        <w:rStyle w:val="PageNumber"/>
        <w:rFonts w:ascii="Arial" w:hAnsi="Arial" w:cs="Arial"/>
        <w:noProof/>
        <w:sz w:val="20"/>
        <w:szCs w:val="20"/>
      </w:rPr>
      <w:t>4</w:t>
    </w:r>
    <w:r w:rsidR="00B819F4"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2B771" w14:textId="77777777" w:rsidR="00625CF9" w:rsidRDefault="00625CF9">
      <w:r>
        <w:separator/>
      </w:r>
    </w:p>
  </w:footnote>
  <w:footnote w:type="continuationSeparator" w:id="0">
    <w:p w14:paraId="69606D88" w14:textId="77777777" w:rsidR="00625CF9" w:rsidRDefault="0062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8A82" w14:textId="77777777" w:rsidR="00851A9D" w:rsidRPr="006C6A7F" w:rsidRDefault="00851A9D"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1DB77771" w14:textId="77777777" w:rsidR="00851A9D" w:rsidRDefault="00851A9D">
    <w:pPr>
      <w:spacing w:line="19" w:lineRule="exact"/>
      <w:rPr>
        <w:sz w:val="22"/>
        <w:szCs w:val="22"/>
        <w:lang w:val="en-GB"/>
      </w:rPr>
    </w:pPr>
  </w:p>
  <w:p w14:paraId="226DF834" w14:textId="77777777" w:rsidR="00851A9D" w:rsidRDefault="00851A9D">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67F2" w14:textId="77777777" w:rsidR="00851A9D" w:rsidRPr="00756B05" w:rsidRDefault="00851A9D"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SUN CONTROL</w:t>
    </w:r>
  </w:p>
  <w:p w14:paraId="57C88F7F" w14:textId="77777777" w:rsidR="00851A9D" w:rsidRPr="00756B05" w:rsidRDefault="00851A9D"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Pr="00756B05">
      <w:rPr>
        <w:rFonts w:ascii="Times New Roman" w:hAnsi="Times New Roman"/>
        <w:b/>
        <w:bCs/>
        <w:sz w:val="20"/>
        <w:szCs w:val="20"/>
        <w:lang w:val="en-GB"/>
      </w:rPr>
      <w:tab/>
      <w:t xml:space="preserve">SECTION </w:t>
    </w:r>
    <w:r>
      <w:rPr>
        <w:rFonts w:ascii="Times New Roman" w:hAnsi="Times New Roman"/>
        <w:b/>
        <w:bCs/>
        <w:sz w:val="20"/>
        <w:szCs w:val="20"/>
        <w:lang w:val="en-GB"/>
      </w:rPr>
      <w:t>10 71 13.43</w:t>
    </w:r>
    <w:r w:rsidRPr="00756B05">
      <w:rPr>
        <w:rFonts w:ascii="Times New Roman" w:hAnsi="Times New Roman"/>
        <w:b/>
        <w:bCs/>
        <w:color w:val="FF0000"/>
        <w:sz w:val="20"/>
        <w:szCs w:val="20"/>
        <w:lang w:val="en-GB"/>
      </w:rPr>
      <w:t>[10</w:t>
    </w:r>
    <w:r>
      <w:rPr>
        <w:rFonts w:ascii="Times New Roman" w:hAnsi="Times New Roman"/>
        <w:b/>
        <w:bCs/>
        <w:color w:val="FF0000"/>
        <w:sz w:val="20"/>
        <w:szCs w:val="20"/>
        <w:lang w:val="en-GB"/>
      </w:rPr>
      <w:t>705</w:t>
    </w:r>
    <w:r w:rsidRPr="00756B05">
      <w:rPr>
        <w:rFonts w:ascii="Times New Roman" w:hAnsi="Times New Roman"/>
        <w:b/>
        <w:bCs/>
        <w:color w:val="FF0000"/>
        <w:sz w:val="20"/>
        <w:szCs w:val="20"/>
        <w:lang w:val="en-GB"/>
      </w:rPr>
      <w:t>]</w:t>
    </w:r>
  </w:p>
  <w:p w14:paraId="4435DA25" w14:textId="488A78A5" w:rsidR="00851A9D" w:rsidRPr="00756B05" w:rsidRDefault="00EB66D1"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w:t>
    </w:r>
    <w:r w:rsidR="00192258">
      <w:rPr>
        <w:rFonts w:ascii="Times New Roman" w:hAnsi="Times New Roman"/>
        <w:b/>
        <w:bCs/>
        <w:sz w:val="20"/>
        <w:szCs w:val="20"/>
        <w:lang w:val="en-GB"/>
      </w:rPr>
      <w:t>anuary 2024</w:t>
    </w:r>
    <w:r w:rsidR="00851A9D" w:rsidRPr="00756B05">
      <w:rPr>
        <w:rFonts w:ascii="Times New Roman" w:hAnsi="Times New Roman"/>
        <w:b/>
        <w:bCs/>
        <w:sz w:val="20"/>
        <w:szCs w:val="20"/>
        <w:lang w:val="en-GB"/>
      </w:rPr>
      <w:tab/>
    </w:r>
    <w:r w:rsidR="00851A9D" w:rsidRPr="00756B05">
      <w:rPr>
        <w:rFonts w:ascii="Times New Roman" w:hAnsi="Times New Roman"/>
        <w:sz w:val="20"/>
        <w:szCs w:val="20"/>
        <w:lang w:val="en-GB"/>
      </w:rPr>
      <w:t xml:space="preserve">P. </w:t>
    </w:r>
    <w:r w:rsidR="00B819F4" w:rsidRPr="00756B05">
      <w:rPr>
        <w:rFonts w:ascii="Times New Roman" w:hAnsi="Times New Roman"/>
        <w:sz w:val="20"/>
        <w:szCs w:val="20"/>
        <w:lang w:val="en-GB"/>
      </w:rPr>
      <w:fldChar w:fldCharType="begin"/>
    </w:r>
    <w:r w:rsidR="00851A9D" w:rsidRPr="00756B05">
      <w:rPr>
        <w:rFonts w:ascii="Times New Roman" w:hAnsi="Times New Roman"/>
        <w:sz w:val="20"/>
        <w:szCs w:val="20"/>
        <w:lang w:val="en-GB"/>
      </w:rPr>
      <w:instrText xml:space="preserve">PAGE </w:instrText>
    </w:r>
    <w:r w:rsidR="00B819F4" w:rsidRPr="00756B05">
      <w:rPr>
        <w:rFonts w:ascii="Times New Roman" w:hAnsi="Times New Roman"/>
        <w:sz w:val="20"/>
        <w:szCs w:val="20"/>
        <w:lang w:val="en-GB"/>
      </w:rPr>
      <w:fldChar w:fldCharType="separate"/>
    </w:r>
    <w:r>
      <w:rPr>
        <w:rFonts w:ascii="Times New Roman" w:hAnsi="Times New Roman"/>
        <w:noProof/>
        <w:sz w:val="20"/>
        <w:szCs w:val="20"/>
        <w:lang w:val="en-GB"/>
      </w:rPr>
      <w:t>1</w:t>
    </w:r>
    <w:r w:rsidR="00B819F4" w:rsidRPr="00756B05">
      <w:rPr>
        <w:rFonts w:ascii="Times New Roman" w:hAnsi="Times New Roman"/>
        <w:sz w:val="20"/>
        <w:szCs w:val="20"/>
        <w:lang w:val="en-GB"/>
      </w:rPr>
      <w:fldChar w:fldCharType="end"/>
    </w:r>
    <w:r w:rsidR="00851A9D" w:rsidRPr="00756B05">
      <w:rPr>
        <w:rFonts w:ascii="Times New Roman" w:hAnsi="Times New Roman"/>
        <w:sz w:val="20"/>
        <w:szCs w:val="20"/>
        <w:lang w:val="en-GB"/>
      </w:rPr>
      <w:t xml:space="preserve"> of </w:t>
    </w:r>
    <w:r w:rsidR="00B819F4" w:rsidRPr="00756B05">
      <w:rPr>
        <w:rStyle w:val="PageNumber"/>
        <w:rFonts w:ascii="Times New Roman" w:hAnsi="Times New Roman"/>
        <w:sz w:val="20"/>
        <w:szCs w:val="20"/>
      </w:rPr>
      <w:fldChar w:fldCharType="begin"/>
    </w:r>
    <w:r w:rsidR="00851A9D" w:rsidRPr="00756B05">
      <w:rPr>
        <w:rStyle w:val="PageNumber"/>
        <w:rFonts w:ascii="Times New Roman" w:hAnsi="Times New Roman"/>
        <w:sz w:val="20"/>
        <w:szCs w:val="20"/>
      </w:rPr>
      <w:instrText xml:space="preserve"> NUMPAGES </w:instrText>
    </w:r>
    <w:r w:rsidR="00B819F4" w:rsidRPr="00756B05">
      <w:rPr>
        <w:rStyle w:val="PageNumber"/>
        <w:rFonts w:ascii="Times New Roman" w:hAnsi="Times New Roman"/>
        <w:sz w:val="20"/>
        <w:szCs w:val="20"/>
      </w:rPr>
      <w:fldChar w:fldCharType="separate"/>
    </w:r>
    <w:r>
      <w:rPr>
        <w:rStyle w:val="PageNumber"/>
        <w:rFonts w:ascii="Times New Roman" w:hAnsi="Times New Roman"/>
        <w:noProof/>
        <w:sz w:val="20"/>
        <w:szCs w:val="20"/>
      </w:rPr>
      <w:t>11</w:t>
    </w:r>
    <w:r w:rsidR="00B819F4" w:rsidRPr="00756B05">
      <w:rPr>
        <w:rStyle w:val="PageNumber"/>
        <w:rFonts w:ascii="Times New Roman" w:hAnsi="Times New Roman"/>
        <w:sz w:val="20"/>
        <w:szCs w:val="20"/>
      </w:rPr>
      <w:fldChar w:fldCharType="end"/>
    </w:r>
  </w:p>
  <w:p w14:paraId="60FEA391" w14:textId="77777777" w:rsidR="00851A9D" w:rsidRPr="00756B05" w:rsidRDefault="00851A9D">
    <w:pPr>
      <w:spacing w:line="19" w:lineRule="exact"/>
      <w:rPr>
        <w:rFonts w:ascii="Times New Roman" w:hAnsi="Times New Roman"/>
        <w:sz w:val="20"/>
        <w:szCs w:val="20"/>
        <w:lang w:val="en-GB"/>
      </w:rPr>
    </w:pPr>
  </w:p>
  <w:p w14:paraId="23D5E19F" w14:textId="77777777" w:rsidR="00851A9D" w:rsidRPr="00756B05" w:rsidRDefault="00851A9D">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55627E6"/>
    <w:multiLevelType w:val="hybridMultilevel"/>
    <w:tmpl w:val="C08C6E46"/>
    <w:lvl w:ilvl="0" w:tplc="1009000F">
      <w:start w:val="1"/>
      <w:numFmt w:val="decimal"/>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 w15:restartNumberingAfterBreak="0">
    <w:nsid w:val="528C1839"/>
    <w:multiLevelType w:val="multilevel"/>
    <w:tmpl w:val="ED3A8E2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color w:val="auto"/>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57AA536F"/>
    <w:multiLevelType w:val="multilevel"/>
    <w:tmpl w:val="C69AABE4"/>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68025588"/>
    <w:multiLevelType w:val="multilevel"/>
    <w:tmpl w:val="86666F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05947394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3836480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943894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6898692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19133748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02639915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954692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4556378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9083429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92429600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27475133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7021686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24803168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36217135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74229116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72243987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87457938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9263028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22899805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4970405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202173954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44585048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7552804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31776480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46387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6393851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17126005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57620580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8685712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633606236">
    <w:abstractNumId w:val="2"/>
  </w:num>
  <w:num w:numId="31" w16cid:durableId="5899676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328944003">
    <w:abstractNumId w:val="3"/>
  </w:num>
  <w:num w:numId="33" w16cid:durableId="1137642735">
    <w:abstractNumId w:val="4"/>
  </w:num>
  <w:num w:numId="34" w16cid:durableId="136112630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067651397">
    <w:abstractNumId w:val="1"/>
  </w:num>
  <w:num w:numId="36" w16cid:durableId="1206137445">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3B"/>
    <w:rsid w:val="000150D6"/>
    <w:rsid w:val="00032F1E"/>
    <w:rsid w:val="00041A12"/>
    <w:rsid w:val="000856DA"/>
    <w:rsid w:val="00087B65"/>
    <w:rsid w:val="000A71FF"/>
    <w:rsid w:val="000C552A"/>
    <w:rsid w:val="00102507"/>
    <w:rsid w:val="00103E42"/>
    <w:rsid w:val="001048B9"/>
    <w:rsid w:val="00107E9D"/>
    <w:rsid w:val="00121921"/>
    <w:rsid w:val="00127A71"/>
    <w:rsid w:val="001319CA"/>
    <w:rsid w:val="00156C26"/>
    <w:rsid w:val="001658E4"/>
    <w:rsid w:val="001670EA"/>
    <w:rsid w:val="0017289C"/>
    <w:rsid w:val="00182180"/>
    <w:rsid w:val="00183804"/>
    <w:rsid w:val="001847A3"/>
    <w:rsid w:val="00192258"/>
    <w:rsid w:val="001955D6"/>
    <w:rsid w:val="001A1233"/>
    <w:rsid w:val="001A7508"/>
    <w:rsid w:val="001B27F6"/>
    <w:rsid w:val="001E757F"/>
    <w:rsid w:val="001F77BD"/>
    <w:rsid w:val="002056FE"/>
    <w:rsid w:val="00224107"/>
    <w:rsid w:val="00241667"/>
    <w:rsid w:val="00253AA3"/>
    <w:rsid w:val="00256CB8"/>
    <w:rsid w:val="00261081"/>
    <w:rsid w:val="002610FD"/>
    <w:rsid w:val="00292476"/>
    <w:rsid w:val="002A7D70"/>
    <w:rsid w:val="002B3E43"/>
    <w:rsid w:val="002B539F"/>
    <w:rsid w:val="002E25D0"/>
    <w:rsid w:val="002F61C6"/>
    <w:rsid w:val="00314AE1"/>
    <w:rsid w:val="00344BBD"/>
    <w:rsid w:val="0039379B"/>
    <w:rsid w:val="003B4D21"/>
    <w:rsid w:val="003C1B3D"/>
    <w:rsid w:val="003C230F"/>
    <w:rsid w:val="003C3380"/>
    <w:rsid w:val="003C759A"/>
    <w:rsid w:val="003E2810"/>
    <w:rsid w:val="003F080E"/>
    <w:rsid w:val="004040B5"/>
    <w:rsid w:val="0041110A"/>
    <w:rsid w:val="00451341"/>
    <w:rsid w:val="00453BA1"/>
    <w:rsid w:val="00456837"/>
    <w:rsid w:val="004575A2"/>
    <w:rsid w:val="00461C3B"/>
    <w:rsid w:val="00465066"/>
    <w:rsid w:val="00470787"/>
    <w:rsid w:val="00477E9D"/>
    <w:rsid w:val="004B0891"/>
    <w:rsid w:val="004B46D6"/>
    <w:rsid w:val="004C42BD"/>
    <w:rsid w:val="005373C9"/>
    <w:rsid w:val="00544F94"/>
    <w:rsid w:val="00564718"/>
    <w:rsid w:val="0057072E"/>
    <w:rsid w:val="00582096"/>
    <w:rsid w:val="00590D14"/>
    <w:rsid w:val="005B0E99"/>
    <w:rsid w:val="005B4334"/>
    <w:rsid w:val="005F7738"/>
    <w:rsid w:val="005F7C0B"/>
    <w:rsid w:val="00600B51"/>
    <w:rsid w:val="00616945"/>
    <w:rsid w:val="0062458E"/>
    <w:rsid w:val="00625CF9"/>
    <w:rsid w:val="00626E30"/>
    <w:rsid w:val="00627A98"/>
    <w:rsid w:val="00632654"/>
    <w:rsid w:val="0063333B"/>
    <w:rsid w:val="006411A4"/>
    <w:rsid w:val="006413C4"/>
    <w:rsid w:val="00664C05"/>
    <w:rsid w:val="00666CD7"/>
    <w:rsid w:val="00671CF7"/>
    <w:rsid w:val="00672932"/>
    <w:rsid w:val="006A39F6"/>
    <w:rsid w:val="006A59FB"/>
    <w:rsid w:val="006B0038"/>
    <w:rsid w:val="006B0242"/>
    <w:rsid w:val="006B3F60"/>
    <w:rsid w:val="006C00D3"/>
    <w:rsid w:val="006C6A7F"/>
    <w:rsid w:val="006E457E"/>
    <w:rsid w:val="006F74B5"/>
    <w:rsid w:val="00706654"/>
    <w:rsid w:val="00711D1C"/>
    <w:rsid w:val="00735F07"/>
    <w:rsid w:val="00752A18"/>
    <w:rsid w:val="00756B05"/>
    <w:rsid w:val="00756B56"/>
    <w:rsid w:val="00773D1D"/>
    <w:rsid w:val="00790E7F"/>
    <w:rsid w:val="00791383"/>
    <w:rsid w:val="007A5820"/>
    <w:rsid w:val="007B4FBD"/>
    <w:rsid w:val="007C1A23"/>
    <w:rsid w:val="007C46C4"/>
    <w:rsid w:val="007D754A"/>
    <w:rsid w:val="007E1E67"/>
    <w:rsid w:val="007F127A"/>
    <w:rsid w:val="007F6922"/>
    <w:rsid w:val="00817C66"/>
    <w:rsid w:val="00832A7B"/>
    <w:rsid w:val="008337B3"/>
    <w:rsid w:val="00836ECE"/>
    <w:rsid w:val="008517D5"/>
    <w:rsid w:val="00851A9D"/>
    <w:rsid w:val="0085683E"/>
    <w:rsid w:val="008752B4"/>
    <w:rsid w:val="008850C7"/>
    <w:rsid w:val="00894025"/>
    <w:rsid w:val="008A4F70"/>
    <w:rsid w:val="008C4B64"/>
    <w:rsid w:val="008E29FF"/>
    <w:rsid w:val="008E4193"/>
    <w:rsid w:val="008F6D59"/>
    <w:rsid w:val="008F7B1D"/>
    <w:rsid w:val="0091511A"/>
    <w:rsid w:val="00917CF6"/>
    <w:rsid w:val="00927617"/>
    <w:rsid w:val="00952E84"/>
    <w:rsid w:val="00961464"/>
    <w:rsid w:val="009754FE"/>
    <w:rsid w:val="00987FF8"/>
    <w:rsid w:val="00996F32"/>
    <w:rsid w:val="009A353E"/>
    <w:rsid w:val="009D2820"/>
    <w:rsid w:val="009D40EA"/>
    <w:rsid w:val="009E2CB8"/>
    <w:rsid w:val="009E3823"/>
    <w:rsid w:val="00A225C3"/>
    <w:rsid w:val="00A23604"/>
    <w:rsid w:val="00A31E9E"/>
    <w:rsid w:val="00A42771"/>
    <w:rsid w:val="00A4573D"/>
    <w:rsid w:val="00A51FD3"/>
    <w:rsid w:val="00A55022"/>
    <w:rsid w:val="00A55B72"/>
    <w:rsid w:val="00A96851"/>
    <w:rsid w:val="00AB25CC"/>
    <w:rsid w:val="00AC43ED"/>
    <w:rsid w:val="00AD4025"/>
    <w:rsid w:val="00AF15E8"/>
    <w:rsid w:val="00B05B7A"/>
    <w:rsid w:val="00B20FD8"/>
    <w:rsid w:val="00B27C2E"/>
    <w:rsid w:val="00B32176"/>
    <w:rsid w:val="00B37219"/>
    <w:rsid w:val="00B4676D"/>
    <w:rsid w:val="00B62F05"/>
    <w:rsid w:val="00B71671"/>
    <w:rsid w:val="00B75B0A"/>
    <w:rsid w:val="00B81767"/>
    <w:rsid w:val="00B819F4"/>
    <w:rsid w:val="00B8490D"/>
    <w:rsid w:val="00B973DF"/>
    <w:rsid w:val="00B97A27"/>
    <w:rsid w:val="00BA7A48"/>
    <w:rsid w:val="00BC4C18"/>
    <w:rsid w:val="00BD1C39"/>
    <w:rsid w:val="00C03AF5"/>
    <w:rsid w:val="00C05A90"/>
    <w:rsid w:val="00C13483"/>
    <w:rsid w:val="00C43154"/>
    <w:rsid w:val="00C473F9"/>
    <w:rsid w:val="00C52CA1"/>
    <w:rsid w:val="00C52E49"/>
    <w:rsid w:val="00C57E32"/>
    <w:rsid w:val="00C6428B"/>
    <w:rsid w:val="00C70454"/>
    <w:rsid w:val="00C92D7C"/>
    <w:rsid w:val="00CC2297"/>
    <w:rsid w:val="00CC4454"/>
    <w:rsid w:val="00CF26D9"/>
    <w:rsid w:val="00CF715E"/>
    <w:rsid w:val="00D102A7"/>
    <w:rsid w:val="00D214E8"/>
    <w:rsid w:val="00D229FA"/>
    <w:rsid w:val="00D33350"/>
    <w:rsid w:val="00D40B1A"/>
    <w:rsid w:val="00D41A6B"/>
    <w:rsid w:val="00D4444A"/>
    <w:rsid w:val="00D503A3"/>
    <w:rsid w:val="00D533E6"/>
    <w:rsid w:val="00D53690"/>
    <w:rsid w:val="00D55914"/>
    <w:rsid w:val="00D657F1"/>
    <w:rsid w:val="00D7476E"/>
    <w:rsid w:val="00D81236"/>
    <w:rsid w:val="00DA1922"/>
    <w:rsid w:val="00DB2DE6"/>
    <w:rsid w:val="00DC11BE"/>
    <w:rsid w:val="00DD30E0"/>
    <w:rsid w:val="00DF4B3D"/>
    <w:rsid w:val="00E55A5A"/>
    <w:rsid w:val="00E5778F"/>
    <w:rsid w:val="00E82637"/>
    <w:rsid w:val="00E8584B"/>
    <w:rsid w:val="00E878A1"/>
    <w:rsid w:val="00E94658"/>
    <w:rsid w:val="00E97A5D"/>
    <w:rsid w:val="00EA0AEF"/>
    <w:rsid w:val="00EB660F"/>
    <w:rsid w:val="00EB66D1"/>
    <w:rsid w:val="00EE01BF"/>
    <w:rsid w:val="00EE78FD"/>
    <w:rsid w:val="00EF0C74"/>
    <w:rsid w:val="00F06297"/>
    <w:rsid w:val="00F14994"/>
    <w:rsid w:val="00F15DE8"/>
    <w:rsid w:val="00F22A89"/>
    <w:rsid w:val="00F30D02"/>
    <w:rsid w:val="00F45B46"/>
    <w:rsid w:val="00F54481"/>
    <w:rsid w:val="00F643D7"/>
    <w:rsid w:val="00F6678E"/>
    <w:rsid w:val="00F93A6E"/>
    <w:rsid w:val="00FA1441"/>
    <w:rsid w:val="00FA1611"/>
    <w:rsid w:val="00FA718B"/>
    <w:rsid w:val="00FB6B47"/>
    <w:rsid w:val="00FC3175"/>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57DF8D"/>
  <w15:docId w15:val="{C470BEE4-A087-4944-9AB7-C9BC495B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087B65"/>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BalloonText">
    <w:name w:val="Balloon Text"/>
    <w:basedOn w:val="Normal"/>
    <w:link w:val="BalloonTextChar"/>
    <w:rsid w:val="00961464"/>
    <w:rPr>
      <w:rFonts w:ascii="Tahoma" w:hAnsi="Tahoma" w:cs="Tahoma"/>
      <w:sz w:val="16"/>
      <w:szCs w:val="16"/>
    </w:rPr>
  </w:style>
  <w:style w:type="character" w:customStyle="1" w:styleId="BalloonTextChar">
    <w:name w:val="Balloon Text Char"/>
    <w:basedOn w:val="DefaultParagraphFont"/>
    <w:link w:val="BalloonText"/>
    <w:rsid w:val="0096146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0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3275</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2</cp:revision>
  <dcterms:created xsi:type="dcterms:W3CDTF">2024-08-07T20:30:00Z</dcterms:created>
  <dcterms:modified xsi:type="dcterms:W3CDTF">2024-08-07T20:30:00Z</dcterms:modified>
</cp:coreProperties>
</file>